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EF1DE0" w:rsidRPr="009725BE">
        <w:rPr>
          <w:rFonts w:ascii="標楷體" w:eastAsia="標楷體" w:hAnsi="標楷體" w:hint="eastAsia"/>
          <w:sz w:val="32"/>
          <w:szCs w:val="32"/>
        </w:rPr>
        <w:t>1</w:t>
      </w:r>
      <w:r w:rsidRPr="009725BE">
        <w:rPr>
          <w:rFonts w:ascii="標楷體" w:eastAsia="標楷體" w:hAnsi="標楷體" w:hint="eastAsia"/>
          <w:sz w:val="32"/>
          <w:szCs w:val="32"/>
        </w:rPr>
        <w:t>學年度園藝學系第</w:t>
      </w:r>
      <w:r w:rsidR="00AB408E">
        <w:rPr>
          <w:rFonts w:ascii="標楷體" w:eastAsia="標楷體" w:hAnsi="標楷體" w:hint="eastAsia"/>
          <w:sz w:val="32"/>
          <w:szCs w:val="32"/>
        </w:rPr>
        <w:t>四</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會議記錄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DE6EF6">
        <w:rPr>
          <w:rFonts w:ascii="標楷體" w:eastAsia="標楷體" w:hAnsi="標楷體" w:hint="eastAsia"/>
          <w:sz w:val="32"/>
          <w:szCs w:val="32"/>
        </w:rPr>
        <w:t>2</w:t>
      </w:r>
      <w:r w:rsidRPr="009725BE">
        <w:rPr>
          <w:rFonts w:ascii="標楷體" w:eastAsia="標楷體" w:hAnsi="標楷體" w:hint="eastAsia"/>
          <w:sz w:val="32"/>
          <w:szCs w:val="32"/>
        </w:rPr>
        <w:t>年</w:t>
      </w:r>
      <w:r w:rsidR="00285493">
        <w:rPr>
          <w:rFonts w:ascii="標楷體" w:eastAsia="標楷體" w:hAnsi="標楷體" w:hint="eastAsia"/>
          <w:sz w:val="32"/>
          <w:szCs w:val="32"/>
        </w:rPr>
        <w:t>1</w:t>
      </w:r>
      <w:r w:rsidRPr="009725BE">
        <w:rPr>
          <w:rFonts w:ascii="標楷體" w:eastAsia="標楷體" w:hAnsi="標楷體" w:hint="eastAsia"/>
          <w:sz w:val="32"/>
          <w:szCs w:val="32"/>
        </w:rPr>
        <w:t>月</w:t>
      </w:r>
      <w:r w:rsidR="00623418">
        <w:rPr>
          <w:rFonts w:ascii="標楷體" w:eastAsia="標楷體" w:hAnsi="標楷體" w:hint="eastAsia"/>
          <w:sz w:val="32"/>
          <w:szCs w:val="32"/>
        </w:rPr>
        <w:t>1</w:t>
      </w:r>
      <w:r w:rsidR="00DE6EF6">
        <w:rPr>
          <w:rFonts w:ascii="標楷體" w:eastAsia="標楷體" w:hAnsi="標楷體" w:hint="eastAsia"/>
          <w:sz w:val="32"/>
          <w:szCs w:val="32"/>
        </w:rPr>
        <w:t>6</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205D33" w:rsidRPr="009725BE">
        <w:rPr>
          <w:rFonts w:ascii="標楷體" w:eastAsia="標楷體" w:hAnsi="標楷體" w:hint="eastAsia"/>
          <w:sz w:val="32"/>
          <w:szCs w:val="32"/>
        </w:rPr>
        <w:t>2</w:t>
      </w:r>
      <w:r w:rsidRPr="009725BE">
        <w:rPr>
          <w:rFonts w:ascii="標楷體" w:eastAsia="標楷體" w:hAnsi="標楷體" w:hint="eastAsia"/>
          <w:sz w:val="32"/>
          <w:szCs w:val="32"/>
        </w:rPr>
        <w:t>：</w:t>
      </w:r>
      <w:r w:rsidR="00623418">
        <w:rPr>
          <w:rFonts w:ascii="標楷體" w:eastAsia="標楷體" w:hAnsi="標楷體" w:hint="eastAsia"/>
          <w:sz w:val="32"/>
          <w:szCs w:val="32"/>
        </w:rPr>
        <w:t>2</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紀錄：鄭基榮</w:t>
      </w:r>
    </w:p>
    <w:p w:rsidR="001934DB" w:rsidRPr="009725BE" w:rsidRDefault="001934DB" w:rsidP="00164D7C">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石正中老師〈休假〉</w:t>
      </w:r>
      <w:r w:rsidR="00EA1EB3" w:rsidRPr="009725BE">
        <w:rPr>
          <w:rFonts w:eastAsia="標楷體" w:hint="eastAsia"/>
          <w:sz w:val="32"/>
          <w:szCs w:val="32"/>
        </w:rPr>
        <w:t>陳素瓊老師</w:t>
      </w:r>
      <w:r w:rsidR="00AB408E" w:rsidRPr="009725BE">
        <w:rPr>
          <w:rFonts w:eastAsia="標楷體" w:hint="eastAsia"/>
          <w:sz w:val="32"/>
          <w:szCs w:val="32"/>
        </w:rPr>
        <w:t>〈請假〉</w:t>
      </w:r>
      <w:r w:rsidR="00EA1EB3" w:rsidRPr="009725BE">
        <w:rPr>
          <w:rFonts w:eastAsia="標楷體" w:hint="eastAsia"/>
          <w:sz w:val="32"/>
          <w:szCs w:val="32"/>
        </w:rPr>
        <w:t>、</w:t>
      </w:r>
      <w:r w:rsidRPr="009725BE">
        <w:rPr>
          <w:rFonts w:eastAsia="標楷體" w:hint="eastAsia"/>
          <w:sz w:val="32"/>
          <w:szCs w:val="32"/>
        </w:rPr>
        <w:t>郭純德老師、黃秀真老師、</w:t>
      </w:r>
      <w:r w:rsidR="00EF1DE0" w:rsidRPr="009725BE">
        <w:rPr>
          <w:rFonts w:eastAsia="標楷體" w:hint="eastAsia"/>
          <w:sz w:val="32"/>
          <w:szCs w:val="32"/>
        </w:rPr>
        <w:t>朱玉</w:t>
      </w:r>
      <w:r w:rsidRPr="009725BE">
        <w:rPr>
          <w:rFonts w:eastAsia="標楷體" w:hint="eastAsia"/>
          <w:sz w:val="32"/>
          <w:szCs w:val="32"/>
        </w:rPr>
        <w:t>老師、黃志偉老師、高建元老師、尤進欽老師</w:t>
      </w:r>
      <w:r w:rsidR="00EA1EB3" w:rsidRPr="009725BE">
        <w:rPr>
          <w:rFonts w:eastAsia="標楷體" w:hint="eastAsia"/>
          <w:sz w:val="32"/>
          <w:szCs w:val="32"/>
        </w:rPr>
        <w:t>、張允瓊老師、</w:t>
      </w:r>
      <w:r w:rsidR="00D151BC" w:rsidRPr="009725BE">
        <w:rPr>
          <w:rFonts w:eastAsia="標楷體" w:hint="eastAsia"/>
          <w:sz w:val="32"/>
          <w:szCs w:val="32"/>
        </w:rPr>
        <w:t>林建堯老師、</w:t>
      </w:r>
      <w:r w:rsidR="00EF1DE0" w:rsidRPr="009725BE">
        <w:rPr>
          <w:rFonts w:eastAsia="標楷體" w:hint="eastAsia"/>
          <w:sz w:val="32"/>
          <w:szCs w:val="32"/>
        </w:rPr>
        <w:t>彭聖</w:t>
      </w:r>
      <w:proofErr w:type="gramStart"/>
      <w:r w:rsidR="00EF1DE0" w:rsidRPr="009725BE">
        <w:rPr>
          <w:rFonts w:eastAsia="標楷體" w:hint="eastAsia"/>
          <w:sz w:val="32"/>
          <w:szCs w:val="32"/>
        </w:rPr>
        <w:t>丰</w:t>
      </w:r>
      <w:proofErr w:type="gramEnd"/>
      <w:r w:rsidR="002C4761" w:rsidRPr="009725BE">
        <w:rPr>
          <w:rFonts w:eastAsia="標楷體" w:hint="eastAsia"/>
          <w:sz w:val="32"/>
          <w:szCs w:val="32"/>
        </w:rPr>
        <w:t>同學</w:t>
      </w:r>
      <w:r w:rsidR="00FA751D" w:rsidRPr="009725BE">
        <w:rPr>
          <w:rFonts w:eastAsia="標楷體" w:hint="eastAsia"/>
          <w:sz w:val="32"/>
          <w:szCs w:val="32"/>
        </w:rPr>
        <w:t>、</w:t>
      </w:r>
      <w:r w:rsidR="00EF1DE0" w:rsidRPr="009725BE">
        <w:rPr>
          <w:rFonts w:eastAsia="標楷體" w:hint="eastAsia"/>
          <w:sz w:val="32"/>
          <w:szCs w:val="32"/>
        </w:rPr>
        <w:t>林天賜同學</w:t>
      </w:r>
      <w:r w:rsidR="00EA1EB3" w:rsidRPr="009725BE">
        <w:rPr>
          <w:rFonts w:eastAsia="標楷體" w:hint="eastAsia"/>
          <w:sz w:val="32"/>
          <w:szCs w:val="32"/>
        </w:rPr>
        <w:t>。</w:t>
      </w:r>
    </w:p>
    <w:p w:rsidR="007830D7" w:rsidRPr="009725BE" w:rsidRDefault="001934DB" w:rsidP="00164D7C">
      <w:pPr>
        <w:tabs>
          <w:tab w:val="left" w:pos="540"/>
        </w:tabs>
        <w:snapToGrid w:val="0"/>
        <w:spacing w:line="480" w:lineRule="exact"/>
        <w:jc w:val="both"/>
        <w:rPr>
          <w:rFonts w:ascii="標楷體" w:eastAsia="標楷體" w:hAnsi="標楷體"/>
          <w:sz w:val="32"/>
          <w:szCs w:val="32"/>
        </w:rPr>
      </w:pPr>
      <w:r w:rsidRPr="009725BE">
        <w:rPr>
          <w:rFonts w:ascii="標楷體" w:eastAsia="標楷體" w:hAnsi="標楷體" w:hint="eastAsia"/>
          <w:sz w:val="32"/>
          <w:szCs w:val="32"/>
        </w:rPr>
        <w:t>五、主席報告：</w:t>
      </w:r>
    </w:p>
    <w:p w:rsidR="00837817" w:rsidRPr="00285493" w:rsidRDefault="00AB408E" w:rsidP="0051430C">
      <w:pPr>
        <w:numPr>
          <w:ilvl w:val="0"/>
          <w:numId w:val="3"/>
        </w:numPr>
        <w:tabs>
          <w:tab w:val="left" w:pos="851"/>
          <w:tab w:val="left" w:pos="993"/>
        </w:tabs>
        <w:spacing w:line="480" w:lineRule="exact"/>
        <w:ind w:left="993" w:hanging="993"/>
        <w:contextualSpacing/>
        <w:jc w:val="both"/>
        <w:rPr>
          <w:rFonts w:ascii="標楷體" w:eastAsia="標楷體" w:hAnsi="標楷體"/>
          <w:sz w:val="32"/>
          <w:szCs w:val="32"/>
        </w:rPr>
      </w:pPr>
      <w:r>
        <w:rPr>
          <w:rFonts w:ascii="標楷體" w:eastAsia="標楷體" w:hAnsi="標楷體" w:hint="eastAsia"/>
          <w:sz w:val="32"/>
          <w:szCs w:val="32"/>
        </w:rPr>
        <w:t>第二週期系所評鑑訂於3月18及19兩天舉行</w:t>
      </w:r>
      <w:r w:rsidR="00285493" w:rsidRPr="00285493">
        <w:rPr>
          <w:rFonts w:ascii="標楷體" w:eastAsia="標楷體" w:hAnsi="標楷體" w:hint="eastAsia"/>
          <w:sz w:val="32"/>
          <w:szCs w:val="32"/>
        </w:rPr>
        <w:t>，</w:t>
      </w:r>
      <w:r w:rsidR="00EF24C7">
        <w:rPr>
          <w:rFonts w:ascii="標楷體" w:eastAsia="標楷體" w:hAnsi="標楷體" w:hint="eastAsia"/>
          <w:sz w:val="32"/>
          <w:szCs w:val="32"/>
        </w:rPr>
        <w:t>屆時評鑑委員如須作現場訪視，</w:t>
      </w:r>
      <w:r w:rsidR="00806301">
        <w:rPr>
          <w:rFonts w:ascii="標楷體" w:eastAsia="標楷體" w:hAnsi="標楷體" w:hint="eastAsia"/>
          <w:sz w:val="32"/>
          <w:szCs w:val="32"/>
        </w:rPr>
        <w:t>會先</w:t>
      </w:r>
      <w:r w:rsidR="00EF24C7">
        <w:rPr>
          <w:rFonts w:ascii="標楷體" w:eastAsia="標楷體" w:hAnsi="標楷體" w:hint="eastAsia"/>
          <w:sz w:val="32"/>
          <w:szCs w:val="32"/>
        </w:rPr>
        <w:t>徵得授課教師同意並簽具同意書後，</w:t>
      </w:r>
      <w:r w:rsidR="00187433">
        <w:rPr>
          <w:rFonts w:ascii="標楷體" w:eastAsia="標楷體" w:hAnsi="標楷體" w:hint="eastAsia"/>
          <w:sz w:val="32"/>
          <w:szCs w:val="32"/>
        </w:rPr>
        <w:t>方予</w:t>
      </w:r>
      <w:r w:rsidR="00EF24C7">
        <w:rPr>
          <w:rFonts w:ascii="標楷體" w:eastAsia="標楷體" w:hAnsi="標楷體" w:hint="eastAsia"/>
          <w:sz w:val="32"/>
          <w:szCs w:val="32"/>
        </w:rPr>
        <w:t>進行訪視；另請各老師</w:t>
      </w:r>
      <w:r w:rsidR="00806301">
        <w:rPr>
          <w:rFonts w:ascii="標楷體" w:eastAsia="標楷體" w:hAnsi="標楷體" w:hint="eastAsia"/>
          <w:sz w:val="32"/>
          <w:szCs w:val="32"/>
        </w:rPr>
        <w:t>於評鑑前</w:t>
      </w:r>
      <w:r w:rsidR="00EF24C7">
        <w:rPr>
          <w:rFonts w:ascii="標楷體" w:eastAsia="標楷體" w:hAnsi="標楷體" w:hint="eastAsia"/>
          <w:sz w:val="32"/>
          <w:szCs w:val="32"/>
        </w:rPr>
        <w:t>作</w:t>
      </w:r>
      <w:r w:rsidR="00806301">
        <w:rPr>
          <w:rFonts w:ascii="標楷體" w:eastAsia="標楷體" w:hAnsi="標楷體" w:hint="eastAsia"/>
          <w:sz w:val="32"/>
          <w:szCs w:val="32"/>
        </w:rPr>
        <w:t>好</w:t>
      </w:r>
      <w:r w:rsidR="00EF24C7">
        <w:rPr>
          <w:rFonts w:ascii="標楷體" w:eastAsia="標楷體" w:hAnsi="標楷體" w:hint="eastAsia"/>
          <w:sz w:val="32"/>
          <w:szCs w:val="32"/>
        </w:rPr>
        <w:t>所屬</w:t>
      </w:r>
      <w:r w:rsidR="00806301">
        <w:rPr>
          <w:rFonts w:ascii="標楷體" w:eastAsia="標楷體" w:hAnsi="標楷體" w:hint="eastAsia"/>
          <w:sz w:val="32"/>
          <w:szCs w:val="32"/>
        </w:rPr>
        <w:t>空間清潔工作</w:t>
      </w:r>
      <w:r w:rsidR="00837817" w:rsidRPr="00285493">
        <w:rPr>
          <w:rFonts w:ascii="標楷體" w:eastAsia="標楷體" w:hAnsi="標楷體" w:hint="eastAsia"/>
          <w:sz w:val="32"/>
          <w:szCs w:val="32"/>
        </w:rPr>
        <w:t>。</w:t>
      </w:r>
    </w:p>
    <w:p w:rsidR="00C77116" w:rsidRPr="00806301" w:rsidRDefault="00806301" w:rsidP="0051430C">
      <w:pPr>
        <w:numPr>
          <w:ilvl w:val="0"/>
          <w:numId w:val="3"/>
        </w:numPr>
        <w:spacing w:line="480" w:lineRule="exact"/>
        <w:ind w:left="992" w:hangingChars="310" w:hanging="992"/>
        <w:contextualSpacing/>
        <w:jc w:val="both"/>
        <w:rPr>
          <w:rFonts w:ascii="標楷體" w:eastAsia="標楷體" w:hAnsi="標楷體"/>
          <w:bCs/>
          <w:sz w:val="32"/>
          <w:szCs w:val="32"/>
        </w:rPr>
      </w:pPr>
      <w:r>
        <w:rPr>
          <w:rFonts w:ascii="標楷體" w:eastAsia="標楷體" w:hAnsi="標楷體" w:hint="eastAsia"/>
          <w:sz w:val="32"/>
          <w:szCs w:val="32"/>
        </w:rPr>
        <w:t>評鑑佐證資料電子檔，請各老師協助蒐集傳</w:t>
      </w:r>
      <w:proofErr w:type="gramStart"/>
      <w:r>
        <w:rPr>
          <w:rFonts w:ascii="標楷體" w:eastAsia="標楷體" w:hAnsi="標楷體" w:hint="eastAsia"/>
          <w:sz w:val="32"/>
          <w:szCs w:val="32"/>
        </w:rPr>
        <w:t>至系辦彙</w:t>
      </w:r>
      <w:proofErr w:type="gramEnd"/>
      <w:r>
        <w:rPr>
          <w:rFonts w:ascii="標楷體" w:eastAsia="標楷體" w:hAnsi="標楷體" w:hint="eastAsia"/>
          <w:sz w:val="32"/>
          <w:szCs w:val="32"/>
        </w:rPr>
        <w:t>整，並請遴選一位研究生作為各老師及系辦接洽窗口。</w:t>
      </w:r>
    </w:p>
    <w:p w:rsidR="00806301" w:rsidRPr="00C44F37" w:rsidRDefault="00C44F37" w:rsidP="0051430C">
      <w:pPr>
        <w:numPr>
          <w:ilvl w:val="0"/>
          <w:numId w:val="3"/>
        </w:numPr>
        <w:spacing w:line="480" w:lineRule="exact"/>
        <w:ind w:left="992" w:hangingChars="310" w:hanging="992"/>
        <w:contextualSpacing/>
        <w:jc w:val="both"/>
        <w:rPr>
          <w:rFonts w:ascii="標楷體" w:eastAsia="標楷體" w:hAnsi="標楷體"/>
          <w:bCs/>
          <w:sz w:val="32"/>
          <w:szCs w:val="32"/>
        </w:rPr>
      </w:pPr>
      <w:r>
        <w:rPr>
          <w:rFonts w:ascii="標楷體" w:eastAsia="標楷體" w:hAnsi="標楷體" w:hint="eastAsia"/>
          <w:sz w:val="32"/>
          <w:szCs w:val="32"/>
        </w:rPr>
        <w:t>各老師如有額外學生獎懲者，請於1月18日前提</w:t>
      </w:r>
      <w:proofErr w:type="gramStart"/>
      <w:r>
        <w:rPr>
          <w:rFonts w:ascii="標楷體" w:eastAsia="標楷體" w:hAnsi="標楷體" w:hint="eastAsia"/>
          <w:sz w:val="32"/>
          <w:szCs w:val="32"/>
        </w:rPr>
        <w:t>送系辦</w:t>
      </w:r>
      <w:r w:rsidR="00187433">
        <w:rPr>
          <w:rFonts w:ascii="標楷體" w:eastAsia="標楷體" w:hAnsi="標楷體" w:hint="eastAsia"/>
          <w:sz w:val="32"/>
          <w:szCs w:val="32"/>
        </w:rPr>
        <w:t>彙</w:t>
      </w:r>
      <w:proofErr w:type="gramEnd"/>
      <w:r w:rsidR="00187433">
        <w:rPr>
          <w:rFonts w:ascii="標楷體" w:eastAsia="標楷體" w:hAnsi="標楷體" w:hint="eastAsia"/>
          <w:sz w:val="32"/>
          <w:szCs w:val="32"/>
        </w:rPr>
        <w:t>整</w:t>
      </w:r>
      <w:r>
        <w:rPr>
          <w:rFonts w:ascii="標楷體" w:eastAsia="標楷體" w:hAnsi="標楷體" w:hint="eastAsia"/>
          <w:sz w:val="32"/>
          <w:szCs w:val="32"/>
        </w:rPr>
        <w:t>。</w:t>
      </w:r>
    </w:p>
    <w:p w:rsidR="00C44F37" w:rsidRPr="00C44F37" w:rsidRDefault="00C44F37" w:rsidP="0051430C">
      <w:pPr>
        <w:numPr>
          <w:ilvl w:val="0"/>
          <w:numId w:val="3"/>
        </w:numPr>
        <w:spacing w:line="480" w:lineRule="exact"/>
        <w:ind w:left="992" w:hangingChars="310" w:hanging="992"/>
        <w:contextualSpacing/>
        <w:jc w:val="both"/>
        <w:rPr>
          <w:rFonts w:ascii="標楷體" w:eastAsia="標楷體" w:hAnsi="標楷體"/>
          <w:bCs/>
          <w:sz w:val="32"/>
          <w:szCs w:val="32"/>
        </w:rPr>
      </w:pPr>
      <w:r>
        <w:rPr>
          <w:rFonts w:ascii="標楷體" w:eastAsia="標楷體" w:hAnsi="標楷體" w:hint="eastAsia"/>
          <w:sz w:val="32"/>
          <w:szCs w:val="32"/>
        </w:rPr>
        <w:t>大學部專題研究及碩士班專題研究法</w:t>
      </w:r>
      <w:proofErr w:type="gramStart"/>
      <w:r w:rsidR="00187433">
        <w:rPr>
          <w:rFonts w:ascii="標楷體" w:eastAsia="標楷體" w:hAnsi="標楷體" w:hint="eastAsia"/>
          <w:sz w:val="32"/>
          <w:szCs w:val="32"/>
        </w:rPr>
        <w:t>一</w:t>
      </w:r>
      <w:proofErr w:type="gramEnd"/>
      <w:r>
        <w:rPr>
          <w:rFonts w:ascii="標楷體" w:eastAsia="標楷體" w:hAnsi="標楷體" w:hint="eastAsia"/>
          <w:sz w:val="32"/>
          <w:szCs w:val="32"/>
        </w:rPr>
        <w:t>成績</w:t>
      </w:r>
      <w:r w:rsidR="00E012CB">
        <w:rPr>
          <w:rFonts w:ascii="標楷體" w:eastAsia="標楷體" w:hAnsi="標楷體" w:hint="eastAsia"/>
          <w:sz w:val="32"/>
          <w:szCs w:val="32"/>
        </w:rPr>
        <w:t>與報告電子檔</w:t>
      </w:r>
      <w:r>
        <w:rPr>
          <w:rFonts w:ascii="標楷體" w:eastAsia="標楷體" w:hAnsi="標楷體" w:hint="eastAsia"/>
          <w:sz w:val="32"/>
          <w:szCs w:val="32"/>
        </w:rPr>
        <w:t>，請於1月22日提</w:t>
      </w:r>
      <w:proofErr w:type="gramStart"/>
      <w:r>
        <w:rPr>
          <w:rFonts w:ascii="標楷體" w:eastAsia="標楷體" w:hAnsi="標楷體" w:hint="eastAsia"/>
          <w:sz w:val="32"/>
          <w:szCs w:val="32"/>
        </w:rPr>
        <w:t>送系辦彙</w:t>
      </w:r>
      <w:proofErr w:type="gramEnd"/>
      <w:r>
        <w:rPr>
          <w:rFonts w:ascii="標楷體" w:eastAsia="標楷體" w:hAnsi="標楷體" w:hint="eastAsia"/>
          <w:sz w:val="32"/>
          <w:szCs w:val="32"/>
        </w:rPr>
        <w:t>整。</w:t>
      </w:r>
    </w:p>
    <w:p w:rsidR="00C44F37" w:rsidRPr="00A52D6B" w:rsidRDefault="00C44F37" w:rsidP="0051430C">
      <w:pPr>
        <w:numPr>
          <w:ilvl w:val="0"/>
          <w:numId w:val="3"/>
        </w:numPr>
        <w:spacing w:line="480" w:lineRule="exact"/>
        <w:ind w:left="992" w:hangingChars="310" w:hanging="992"/>
        <w:contextualSpacing/>
        <w:jc w:val="both"/>
        <w:rPr>
          <w:rFonts w:ascii="標楷體" w:eastAsia="標楷體" w:hAnsi="標楷體"/>
          <w:bCs/>
          <w:sz w:val="32"/>
          <w:szCs w:val="32"/>
        </w:rPr>
      </w:pPr>
      <w:r>
        <w:rPr>
          <w:rFonts w:ascii="標楷體" w:eastAsia="標楷體" w:hAnsi="標楷體" w:hint="eastAsia"/>
          <w:sz w:val="32"/>
          <w:szCs w:val="32"/>
        </w:rPr>
        <w:t>多元學習認證-社會服務時數及英文會考</w:t>
      </w:r>
      <w:r w:rsidR="00E86D7F">
        <w:rPr>
          <w:rFonts w:ascii="標楷體" w:eastAsia="標楷體" w:hAnsi="標楷體" w:hint="eastAsia"/>
          <w:sz w:val="32"/>
          <w:szCs w:val="32"/>
        </w:rPr>
        <w:t>施</w:t>
      </w:r>
      <w:r>
        <w:rPr>
          <w:rFonts w:ascii="標楷體" w:eastAsia="標楷體" w:hAnsi="標楷體" w:hint="eastAsia"/>
          <w:sz w:val="32"/>
          <w:szCs w:val="32"/>
        </w:rPr>
        <w:t>行</w:t>
      </w:r>
      <w:r w:rsidR="00E86D7F">
        <w:rPr>
          <w:rFonts w:ascii="標楷體" w:eastAsia="標楷體" w:hAnsi="標楷體" w:hint="eastAsia"/>
          <w:sz w:val="32"/>
          <w:szCs w:val="32"/>
        </w:rPr>
        <w:t>辦法均</w:t>
      </w:r>
      <w:r>
        <w:rPr>
          <w:rFonts w:ascii="標楷體" w:eastAsia="標楷體" w:hAnsi="標楷體" w:hint="eastAsia"/>
          <w:sz w:val="32"/>
          <w:szCs w:val="32"/>
        </w:rPr>
        <w:t>設有學生畢業門檻，請各導師適時予以關切</w:t>
      </w:r>
      <w:r w:rsidR="001E2D8F">
        <w:rPr>
          <w:rFonts w:ascii="標楷體" w:eastAsia="標楷體" w:hAnsi="標楷體" w:hint="eastAsia"/>
          <w:sz w:val="32"/>
          <w:szCs w:val="32"/>
        </w:rPr>
        <w:t>輔導</w:t>
      </w:r>
      <w:r w:rsidR="00187433">
        <w:rPr>
          <w:rFonts w:ascii="標楷體" w:eastAsia="標楷體" w:hAnsi="標楷體" w:hint="eastAsia"/>
          <w:sz w:val="32"/>
          <w:szCs w:val="32"/>
        </w:rPr>
        <w:t>。</w:t>
      </w:r>
    </w:p>
    <w:p w:rsidR="007D0D4A" w:rsidRPr="009725BE" w:rsidRDefault="00924281" w:rsidP="0051430C">
      <w:pPr>
        <w:pStyle w:val="HTML"/>
        <w:numPr>
          <w:ilvl w:val="0"/>
          <w:numId w:val="2"/>
        </w:numPr>
        <w:tabs>
          <w:tab w:val="left" w:pos="540"/>
        </w:tabs>
        <w:snapToGrid w:val="0"/>
        <w:spacing w:line="480" w:lineRule="exact"/>
        <w:jc w:val="both"/>
        <w:rPr>
          <w:rFonts w:ascii="標楷體" w:eastAsia="標楷體" w:hAnsi="標楷體"/>
          <w:color w:val="000000"/>
          <w:sz w:val="32"/>
          <w:szCs w:val="32"/>
        </w:rPr>
      </w:pPr>
      <w:r w:rsidRPr="009725BE">
        <w:rPr>
          <w:rFonts w:ascii="標楷體" w:eastAsia="標楷體" w:hAnsi="標楷體" w:hint="eastAsia"/>
          <w:sz w:val="32"/>
          <w:szCs w:val="32"/>
        </w:rPr>
        <w:t>各老師特別事項報告：</w:t>
      </w:r>
      <w:r w:rsidR="00846D02" w:rsidRPr="009725BE">
        <w:rPr>
          <w:rFonts w:ascii="標楷體" w:eastAsia="標楷體" w:hAnsi="標楷體" w:hint="eastAsia"/>
          <w:color w:val="000000"/>
          <w:sz w:val="32"/>
          <w:szCs w:val="32"/>
        </w:rPr>
        <w:t>無</w:t>
      </w:r>
      <w:r w:rsidR="007D0D4A" w:rsidRPr="009725BE">
        <w:rPr>
          <w:rFonts w:ascii="標楷體" w:eastAsia="標楷體" w:hAnsi="標楷體" w:hint="eastAsia"/>
          <w:sz w:val="32"/>
          <w:szCs w:val="32"/>
        </w:rPr>
        <w:t>。</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A52D6B" w:rsidRPr="008F6E23" w:rsidRDefault="00A52D6B" w:rsidP="00A52D6B">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proofErr w:type="gramStart"/>
      <w:r w:rsidRPr="008F6E23">
        <w:rPr>
          <w:rFonts w:ascii="標楷體" w:eastAsia="標楷體" w:hAnsi="標楷體" w:hint="eastAsia"/>
          <w:color w:val="000000"/>
          <w:sz w:val="32"/>
          <w:szCs w:val="32"/>
        </w:rPr>
        <w:t>一</w:t>
      </w:r>
      <w:proofErr w:type="gramEnd"/>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D85F0E" w:rsidRPr="003866EB" w:rsidRDefault="00A52D6B" w:rsidP="00D85F0E">
      <w:pPr>
        <w:spacing w:line="400" w:lineRule="exact"/>
        <w:ind w:leftChars="267" w:left="1921" w:hangingChars="400" w:hanging="1280"/>
        <w:rPr>
          <w:rFonts w:ascii="標楷體" w:eastAsia="標楷體" w:hAnsi="標楷體"/>
          <w:color w:val="000000"/>
          <w:sz w:val="32"/>
          <w:szCs w:val="32"/>
        </w:rPr>
      </w:pPr>
      <w:r w:rsidRPr="003866EB">
        <w:rPr>
          <w:rFonts w:ascii="標楷體" w:eastAsia="標楷體" w:hAnsi="標楷體" w:hint="eastAsia"/>
          <w:color w:val="000000"/>
          <w:sz w:val="32"/>
          <w:szCs w:val="32"/>
        </w:rPr>
        <w:t>案  由：</w:t>
      </w:r>
      <w:r w:rsidR="00D85F0E">
        <w:rPr>
          <w:rFonts w:ascii="標楷體" w:eastAsia="標楷體" w:hAnsi="標楷體" w:hint="eastAsia"/>
          <w:color w:val="000000"/>
          <w:sz w:val="32"/>
          <w:szCs w:val="32"/>
        </w:rPr>
        <w:t>擬定</w:t>
      </w:r>
      <w:r w:rsidR="00187433">
        <w:rPr>
          <w:rFonts w:ascii="標楷體" w:eastAsia="標楷體" w:hAnsi="標楷體"/>
          <w:sz w:val="32"/>
          <w:szCs w:val="32"/>
        </w:rPr>
        <w:t>本系專題</w:t>
      </w:r>
      <w:r w:rsidR="00D85F0E" w:rsidRPr="00280265">
        <w:rPr>
          <w:rFonts w:ascii="標楷體" w:eastAsia="標楷體" w:hAnsi="標楷體"/>
          <w:sz w:val="32"/>
          <w:szCs w:val="32"/>
        </w:rPr>
        <w:t>研究課程實施要點</w:t>
      </w:r>
      <w:r w:rsidR="00D85F0E" w:rsidRPr="003866EB">
        <w:rPr>
          <w:rFonts w:ascii="標楷體" w:eastAsia="標楷體" w:hAnsi="標楷體" w:hint="eastAsia"/>
          <w:sz w:val="32"/>
          <w:szCs w:val="32"/>
        </w:rPr>
        <w:t>，</w:t>
      </w:r>
      <w:r w:rsidR="00D85F0E" w:rsidRPr="003866EB">
        <w:rPr>
          <w:rFonts w:ascii="標楷體" w:eastAsia="標楷體" w:hAnsi="標楷體" w:hint="eastAsia"/>
          <w:color w:val="000000"/>
          <w:sz w:val="32"/>
          <w:szCs w:val="32"/>
        </w:rPr>
        <w:t>提請討論。</w:t>
      </w:r>
    </w:p>
    <w:p w:rsidR="00D85F0E" w:rsidRPr="003866EB" w:rsidRDefault="00D85F0E" w:rsidP="00D85F0E">
      <w:pPr>
        <w:spacing w:line="400" w:lineRule="exact"/>
        <w:ind w:leftChars="267" w:left="1921" w:hangingChars="400" w:hanging="1280"/>
        <w:rPr>
          <w:rFonts w:ascii="標楷體" w:eastAsia="標楷體" w:hAnsi="標楷體"/>
          <w:color w:val="000000"/>
          <w:sz w:val="32"/>
          <w:szCs w:val="32"/>
        </w:rPr>
      </w:pPr>
      <w:r w:rsidRPr="003866EB">
        <w:rPr>
          <w:rFonts w:ascii="標楷體" w:eastAsia="標楷體" w:hAnsi="標楷體" w:hint="eastAsia"/>
          <w:color w:val="000000"/>
          <w:sz w:val="32"/>
          <w:szCs w:val="32"/>
        </w:rPr>
        <w:t>說  明：依據本校實施要點</w:t>
      </w:r>
      <w:r>
        <w:rPr>
          <w:rFonts w:ascii="標楷體" w:eastAsia="標楷體" w:hAnsi="標楷體" w:hint="eastAsia"/>
          <w:color w:val="000000"/>
          <w:sz w:val="32"/>
          <w:szCs w:val="32"/>
        </w:rPr>
        <w:t>母法</w:t>
      </w:r>
      <w:r w:rsidRPr="003866EB">
        <w:rPr>
          <w:rFonts w:ascii="標楷體" w:eastAsia="標楷體" w:hAnsi="標楷體" w:hint="eastAsia"/>
          <w:color w:val="000000"/>
          <w:sz w:val="32"/>
          <w:szCs w:val="32"/>
        </w:rPr>
        <w:t>，</w:t>
      </w:r>
      <w:r>
        <w:rPr>
          <w:rFonts w:ascii="標楷體" w:eastAsia="標楷體" w:hAnsi="標楷體" w:hint="eastAsia"/>
          <w:color w:val="000000"/>
          <w:sz w:val="32"/>
          <w:szCs w:val="32"/>
        </w:rPr>
        <w:t>擬定本系實施要點</w:t>
      </w:r>
      <w:r w:rsidRPr="003866EB">
        <w:rPr>
          <w:rFonts w:ascii="標楷體" w:eastAsia="標楷體" w:hAnsi="標楷體" w:hint="eastAsia"/>
          <w:color w:val="000000"/>
          <w:sz w:val="32"/>
          <w:szCs w:val="32"/>
        </w:rPr>
        <w:t>。</w:t>
      </w:r>
    </w:p>
    <w:p w:rsidR="00A52D6B" w:rsidRPr="003866EB" w:rsidRDefault="00A52D6B" w:rsidP="00A52D6B">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cs="Arial" w:hint="eastAsia"/>
          <w:sz w:val="32"/>
          <w:szCs w:val="32"/>
        </w:rPr>
        <w:t>決  議</w:t>
      </w:r>
      <w:r w:rsidRPr="003866EB">
        <w:rPr>
          <w:rFonts w:ascii="標楷體" w:eastAsia="標楷體" w:hAnsi="標楷體" w:cs="Arial" w:hint="eastAsia"/>
          <w:sz w:val="32"/>
          <w:szCs w:val="32"/>
        </w:rPr>
        <w:t>：</w:t>
      </w:r>
      <w:r w:rsidR="00D85F0E">
        <w:rPr>
          <w:rFonts w:ascii="標楷體" w:eastAsia="標楷體" w:hAnsi="標楷體" w:cs="Arial" w:hint="eastAsia"/>
          <w:sz w:val="32"/>
          <w:szCs w:val="32"/>
        </w:rPr>
        <w:t>通過</w:t>
      </w:r>
      <w:r w:rsidRPr="003866EB">
        <w:rPr>
          <w:rFonts w:ascii="標楷體" w:eastAsia="標楷體" w:hAnsi="標楷體" w:cs="Arial" w:hint="eastAsia"/>
          <w:sz w:val="32"/>
          <w:szCs w:val="32"/>
        </w:rPr>
        <w:t>。</w:t>
      </w:r>
      <w:r w:rsidR="00F0764A">
        <w:rPr>
          <w:rFonts w:ascii="標楷體" w:eastAsia="標楷體" w:hAnsi="標楷體" w:hint="eastAsia"/>
          <w:color w:val="000000"/>
          <w:sz w:val="32"/>
          <w:szCs w:val="32"/>
        </w:rPr>
        <w:t>〈如附件一〉</w:t>
      </w:r>
    </w:p>
    <w:p w:rsidR="00A52D6B" w:rsidRPr="003866EB" w:rsidRDefault="00A52D6B" w:rsidP="00A52D6B">
      <w:pPr>
        <w:spacing w:line="400" w:lineRule="exact"/>
        <w:ind w:leftChars="267" w:left="1601" w:hangingChars="300" w:hanging="960"/>
        <w:rPr>
          <w:rFonts w:ascii="標楷體" w:eastAsia="標楷體" w:hAnsi="標楷體"/>
          <w:color w:val="000000"/>
          <w:sz w:val="32"/>
          <w:szCs w:val="32"/>
        </w:rPr>
      </w:pPr>
    </w:p>
    <w:p w:rsidR="00A52D6B" w:rsidRPr="003866EB" w:rsidRDefault="00A52D6B" w:rsidP="00A52D6B">
      <w:pPr>
        <w:tabs>
          <w:tab w:val="left" w:pos="540"/>
        </w:tabs>
        <w:snapToGrid w:val="0"/>
        <w:spacing w:line="400" w:lineRule="exact"/>
        <w:ind w:firstLineChars="200" w:firstLine="640"/>
        <w:jc w:val="both"/>
        <w:rPr>
          <w:rFonts w:ascii="標楷體" w:eastAsia="標楷體" w:hAnsi="標楷體"/>
          <w:color w:val="000000"/>
          <w:sz w:val="32"/>
          <w:szCs w:val="32"/>
        </w:rPr>
      </w:pPr>
      <w:r w:rsidRPr="003866EB">
        <w:rPr>
          <w:rFonts w:ascii="標楷體" w:eastAsia="標楷體" w:hAnsi="標楷體" w:hint="eastAsia"/>
          <w:sz w:val="32"/>
          <w:szCs w:val="32"/>
        </w:rPr>
        <w:t>提案二：</w:t>
      </w:r>
      <w:r w:rsidRPr="003866EB">
        <w:rPr>
          <w:rFonts w:ascii="標楷體" w:eastAsia="標楷體" w:hAnsi="標楷體" w:hint="eastAsia"/>
          <w:color w:val="000000"/>
          <w:sz w:val="32"/>
          <w:szCs w:val="32"/>
        </w:rPr>
        <w:t>（</w:t>
      </w:r>
      <w:r w:rsidRPr="003866EB">
        <w:rPr>
          <w:rFonts w:ascii="標楷體" w:eastAsia="標楷體" w:hAnsi="標楷體" w:hint="eastAsia"/>
          <w:sz w:val="32"/>
          <w:szCs w:val="32"/>
        </w:rPr>
        <w:t>系辦公室</w:t>
      </w:r>
      <w:r w:rsidRPr="003866EB">
        <w:rPr>
          <w:rFonts w:ascii="標楷體" w:eastAsia="標楷體" w:hAnsi="標楷體" w:hint="eastAsia"/>
          <w:color w:val="000000"/>
          <w:sz w:val="32"/>
          <w:szCs w:val="32"/>
        </w:rPr>
        <w:t>）</w:t>
      </w:r>
    </w:p>
    <w:p w:rsidR="00F0764A" w:rsidRDefault="00A52D6B" w:rsidP="00F0764A">
      <w:pPr>
        <w:tabs>
          <w:tab w:val="left" w:pos="540"/>
        </w:tabs>
        <w:snapToGrid w:val="0"/>
        <w:spacing w:line="400" w:lineRule="atLeast"/>
        <w:ind w:leftChars="269" w:left="1926" w:hangingChars="400" w:hanging="1280"/>
        <w:jc w:val="both"/>
        <w:rPr>
          <w:rFonts w:ascii="標楷體" w:eastAsia="標楷體" w:hAnsi="標楷體"/>
          <w:color w:val="000000"/>
          <w:sz w:val="32"/>
          <w:szCs w:val="32"/>
        </w:rPr>
      </w:pPr>
      <w:r w:rsidRPr="003866EB">
        <w:rPr>
          <w:rFonts w:ascii="標楷體" w:eastAsia="標楷體" w:hAnsi="標楷體" w:hint="eastAsia"/>
          <w:color w:val="000000"/>
          <w:sz w:val="32"/>
          <w:szCs w:val="32"/>
        </w:rPr>
        <w:t>案  由：</w:t>
      </w:r>
      <w:r w:rsidR="00F0764A">
        <w:rPr>
          <w:rFonts w:ascii="標楷體" w:eastAsia="標楷體" w:hAnsi="標楷體" w:hint="eastAsia"/>
          <w:color w:val="000000"/>
          <w:sz w:val="32"/>
          <w:szCs w:val="32"/>
        </w:rPr>
        <w:t>本系</w:t>
      </w:r>
      <w:r w:rsidR="00F0764A" w:rsidRPr="007D1036">
        <w:rPr>
          <w:rFonts w:ascii="標楷體" w:eastAsia="標楷體" w:hint="eastAsia"/>
          <w:sz w:val="32"/>
          <w:szCs w:val="32"/>
        </w:rPr>
        <w:t>教師評審委員會設置辦法</w:t>
      </w:r>
      <w:r w:rsidR="00F0764A" w:rsidRPr="007D1036">
        <w:rPr>
          <w:rFonts w:eastAsia="標楷體" w:hint="eastAsia"/>
          <w:sz w:val="32"/>
          <w:szCs w:val="32"/>
        </w:rPr>
        <w:t>修正案，提請討論</w:t>
      </w:r>
      <w:r w:rsidR="00F0764A" w:rsidRPr="007D1036">
        <w:rPr>
          <w:rFonts w:ascii="標楷體" w:eastAsia="標楷體" w:hAnsi="標楷體" w:hint="eastAsia"/>
          <w:color w:val="000000"/>
          <w:sz w:val="32"/>
          <w:szCs w:val="32"/>
        </w:rPr>
        <w:t>。</w:t>
      </w:r>
    </w:p>
    <w:p w:rsidR="00A52D6B" w:rsidRPr="003866EB" w:rsidRDefault="00F0764A" w:rsidP="00F0764A">
      <w:pPr>
        <w:tabs>
          <w:tab w:val="left" w:pos="540"/>
        </w:tabs>
        <w:snapToGrid w:val="0"/>
        <w:spacing w:line="400" w:lineRule="atLeast"/>
        <w:ind w:leftChars="269" w:left="1926" w:hangingChars="400" w:hanging="1280"/>
        <w:jc w:val="both"/>
        <w:rPr>
          <w:rFonts w:ascii="標楷體" w:eastAsia="標楷體" w:hAnsi="標楷體"/>
          <w:sz w:val="32"/>
          <w:szCs w:val="32"/>
        </w:rPr>
      </w:pPr>
      <w:r w:rsidRPr="003866EB">
        <w:rPr>
          <w:rFonts w:ascii="標楷體" w:eastAsia="標楷體" w:hAnsi="標楷體" w:hint="eastAsia"/>
          <w:color w:val="000000"/>
          <w:sz w:val="32"/>
          <w:szCs w:val="32"/>
        </w:rPr>
        <w:t>說  明：</w:t>
      </w:r>
      <w:r>
        <w:rPr>
          <w:rFonts w:ascii="標楷體" w:eastAsia="標楷體" w:hAnsi="標楷體" w:hint="eastAsia"/>
          <w:color w:val="000000"/>
          <w:sz w:val="32"/>
          <w:szCs w:val="32"/>
        </w:rPr>
        <w:t>依據校及</w:t>
      </w:r>
      <w:proofErr w:type="gramStart"/>
      <w:r>
        <w:rPr>
          <w:rFonts w:ascii="標楷體" w:eastAsia="標楷體" w:hAnsi="標楷體" w:hint="eastAsia"/>
          <w:color w:val="000000"/>
          <w:sz w:val="32"/>
          <w:szCs w:val="32"/>
        </w:rPr>
        <w:t>院級教評</w:t>
      </w:r>
      <w:proofErr w:type="gramEnd"/>
      <w:r>
        <w:rPr>
          <w:rFonts w:ascii="標楷體" w:eastAsia="標楷體" w:hAnsi="標楷體" w:hint="eastAsia"/>
          <w:color w:val="000000"/>
          <w:sz w:val="32"/>
          <w:szCs w:val="32"/>
        </w:rPr>
        <w:t>會設置辦法，擬將本系</w:t>
      </w:r>
      <w:r w:rsidRPr="007D1036">
        <w:rPr>
          <w:rFonts w:ascii="標楷體" w:eastAsia="標楷體" w:hint="eastAsia"/>
          <w:sz w:val="32"/>
          <w:szCs w:val="32"/>
        </w:rPr>
        <w:t>教師評審委員會設置辦法</w:t>
      </w:r>
      <w:r>
        <w:rPr>
          <w:rFonts w:ascii="標楷體" w:eastAsia="標楷體" w:hint="eastAsia"/>
          <w:sz w:val="32"/>
          <w:szCs w:val="32"/>
        </w:rPr>
        <w:t>作部分修正</w:t>
      </w:r>
      <w:r w:rsidR="00A52D6B" w:rsidRPr="003866EB">
        <w:rPr>
          <w:rFonts w:ascii="標楷體" w:eastAsia="標楷體" w:hAnsi="標楷體" w:hint="eastAsia"/>
          <w:color w:val="000000"/>
          <w:sz w:val="32"/>
          <w:szCs w:val="32"/>
        </w:rPr>
        <w:t>。</w:t>
      </w:r>
    </w:p>
    <w:p w:rsidR="00A52D6B" w:rsidRDefault="006E6528" w:rsidP="00F0764A">
      <w:pPr>
        <w:tabs>
          <w:tab w:val="left" w:pos="540"/>
        </w:tabs>
        <w:snapToGrid w:val="0"/>
        <w:spacing w:line="400" w:lineRule="atLeast"/>
        <w:ind w:leftChars="282" w:left="1797" w:hangingChars="350" w:hanging="1120"/>
        <w:jc w:val="both"/>
        <w:rPr>
          <w:rFonts w:ascii="標楷體" w:eastAsia="標楷體" w:hAnsi="標楷體"/>
          <w:color w:val="000000"/>
          <w:sz w:val="32"/>
          <w:szCs w:val="32"/>
        </w:rPr>
      </w:pPr>
      <w:r>
        <w:rPr>
          <w:rFonts w:ascii="標楷體" w:eastAsia="標楷體" w:hAnsi="標楷體" w:cs="Arial" w:hint="eastAsia"/>
          <w:sz w:val="32"/>
          <w:szCs w:val="32"/>
        </w:rPr>
        <w:t>決  議</w:t>
      </w:r>
      <w:r w:rsidR="00A52D6B" w:rsidRPr="003866EB">
        <w:rPr>
          <w:rFonts w:ascii="標楷體" w:eastAsia="標楷體" w:hAnsi="標楷體" w:hint="eastAsia"/>
          <w:sz w:val="32"/>
          <w:szCs w:val="32"/>
        </w:rPr>
        <w:t>：</w:t>
      </w:r>
      <w:r w:rsidR="00F0764A">
        <w:rPr>
          <w:rFonts w:ascii="標楷體" w:eastAsia="標楷體" w:hAnsi="標楷體" w:hint="eastAsia"/>
          <w:sz w:val="32"/>
          <w:szCs w:val="32"/>
        </w:rPr>
        <w:t>通過。</w:t>
      </w:r>
      <w:r w:rsidR="00F0764A">
        <w:rPr>
          <w:rFonts w:ascii="標楷體" w:eastAsia="標楷體" w:hAnsi="標楷體" w:hint="eastAsia"/>
          <w:color w:val="000000"/>
          <w:sz w:val="32"/>
          <w:szCs w:val="32"/>
        </w:rPr>
        <w:t>〈如附件二〉</w:t>
      </w:r>
    </w:p>
    <w:p w:rsidR="001752AA" w:rsidRPr="008F6E23" w:rsidRDefault="001752AA" w:rsidP="00A52D6B">
      <w:pPr>
        <w:spacing w:line="400" w:lineRule="exact"/>
        <w:ind w:leftChars="267" w:left="1601" w:hangingChars="300" w:hanging="960"/>
        <w:rPr>
          <w:rFonts w:ascii="標楷體" w:eastAsia="標楷體" w:hAnsi="標楷體"/>
          <w:color w:val="000000"/>
          <w:sz w:val="32"/>
          <w:szCs w:val="32"/>
        </w:rPr>
      </w:pPr>
    </w:p>
    <w:p w:rsidR="00BC400C" w:rsidRPr="009725BE" w:rsidRDefault="00276733" w:rsidP="00F0764A">
      <w:pPr>
        <w:tabs>
          <w:tab w:val="left" w:pos="540"/>
        </w:tabs>
        <w:snapToGrid w:val="0"/>
        <w:spacing w:line="400" w:lineRule="exact"/>
        <w:jc w:val="both"/>
        <w:rPr>
          <w:rFonts w:ascii="標楷體" w:eastAsia="標楷體" w:hAnsi="標楷體"/>
          <w:sz w:val="32"/>
          <w:szCs w:val="32"/>
        </w:rPr>
      </w:pPr>
      <w:r w:rsidRPr="00BC400C">
        <w:rPr>
          <w:rFonts w:ascii="標楷體" w:eastAsia="標楷體" w:hAnsi="標楷體" w:hint="eastAsia"/>
          <w:color w:val="000000"/>
          <w:sz w:val="32"/>
          <w:szCs w:val="32"/>
        </w:rPr>
        <w:t>八</w:t>
      </w:r>
      <w:r w:rsidR="001934DB" w:rsidRPr="00BC400C">
        <w:rPr>
          <w:rFonts w:ascii="標楷體" w:eastAsia="標楷體" w:hAnsi="標楷體" w:hint="eastAsia"/>
          <w:color w:val="000000"/>
          <w:sz w:val="32"/>
          <w:szCs w:val="32"/>
        </w:rPr>
        <w:t>、臨時動議：</w:t>
      </w:r>
    </w:p>
    <w:p w:rsidR="00DD6B4C" w:rsidRDefault="00276733" w:rsidP="00164D7C">
      <w:pPr>
        <w:snapToGrid w:val="0"/>
        <w:spacing w:line="480" w:lineRule="exact"/>
        <w:rPr>
          <w:rFonts w:ascii="標楷體" w:eastAsia="標楷體" w:hAnsi="標楷體"/>
          <w:sz w:val="28"/>
          <w:szCs w:val="28"/>
        </w:rPr>
      </w:pPr>
      <w:r w:rsidRPr="00CE4938">
        <w:rPr>
          <w:rFonts w:ascii="標楷體" w:eastAsia="標楷體" w:hAnsi="標楷體" w:hint="eastAsia"/>
          <w:sz w:val="28"/>
          <w:szCs w:val="28"/>
        </w:rPr>
        <w:t>九</w:t>
      </w:r>
      <w:r w:rsidR="001934DB" w:rsidRPr="00CE4938">
        <w:rPr>
          <w:rFonts w:ascii="標楷體" w:eastAsia="標楷體" w:hAnsi="標楷體" w:hint="eastAsia"/>
          <w:sz w:val="28"/>
          <w:szCs w:val="28"/>
        </w:rPr>
        <w:t>、散 會：十</w:t>
      </w:r>
      <w:r w:rsidR="00F51F4C" w:rsidRPr="00CE4938">
        <w:rPr>
          <w:rFonts w:ascii="標楷體" w:eastAsia="標楷體" w:hAnsi="標楷體" w:hint="eastAsia"/>
          <w:sz w:val="28"/>
          <w:szCs w:val="28"/>
        </w:rPr>
        <w:t>三</w:t>
      </w:r>
      <w:r w:rsidR="001934DB" w:rsidRPr="00CE4938">
        <w:rPr>
          <w:rFonts w:ascii="標楷體" w:eastAsia="標楷體" w:hAnsi="標楷體" w:hint="eastAsia"/>
          <w:sz w:val="28"/>
          <w:szCs w:val="28"/>
        </w:rPr>
        <w:t>時</w:t>
      </w:r>
      <w:r w:rsidR="00F62069">
        <w:rPr>
          <w:rFonts w:ascii="標楷體" w:eastAsia="標楷體" w:hAnsi="標楷體" w:hint="eastAsia"/>
          <w:sz w:val="28"/>
          <w:szCs w:val="28"/>
        </w:rPr>
        <w:t>十分</w:t>
      </w:r>
      <w:r w:rsidR="001934DB" w:rsidRPr="00CE4938">
        <w:rPr>
          <w:rFonts w:ascii="標楷體" w:eastAsia="標楷體" w:hAnsi="標楷體" w:hint="eastAsia"/>
          <w:sz w:val="28"/>
          <w:szCs w:val="28"/>
        </w:rPr>
        <w:t>。</w:t>
      </w:r>
    </w:p>
    <w:p w:rsidR="00F0764A" w:rsidRDefault="00F0764A"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187433" w:rsidRPr="006F1433" w:rsidRDefault="00187433" w:rsidP="00187433">
      <w:pPr>
        <w:rPr>
          <w:rFonts w:ascii="標楷體" w:eastAsia="標楷體" w:hAnsi="標楷體"/>
          <w:sz w:val="32"/>
          <w:szCs w:val="32"/>
        </w:rPr>
      </w:pPr>
      <w:r w:rsidRPr="006F1433">
        <w:rPr>
          <w:rFonts w:ascii="標楷體" w:eastAsia="標楷體" w:hAnsi="標楷體" w:hint="eastAsia"/>
          <w:sz w:val="32"/>
          <w:szCs w:val="32"/>
        </w:rPr>
        <w:t>國立宜蘭大學園藝學系專題研究課程實施要點</w:t>
      </w:r>
    </w:p>
    <w:p w:rsidR="00187433" w:rsidRPr="00E01296" w:rsidRDefault="00187433" w:rsidP="00187433">
      <w:pPr>
        <w:spacing w:line="500" w:lineRule="exact"/>
        <w:ind w:firstLineChars="2050" w:firstLine="4920"/>
        <w:rPr>
          <w:rFonts w:ascii="標楷體" w:eastAsia="標楷體" w:hAnsi="標楷體"/>
        </w:rPr>
      </w:pPr>
      <w:r>
        <w:rPr>
          <w:rFonts w:ascii="標楷體" w:eastAsia="標楷體" w:hAnsi="標楷體" w:hint="eastAsia"/>
        </w:rPr>
        <w:t>101學年第四次系</w:t>
      </w:r>
      <w:proofErr w:type="gramStart"/>
      <w:r>
        <w:rPr>
          <w:rFonts w:ascii="標楷體" w:eastAsia="標楷體" w:hAnsi="標楷體" w:hint="eastAsia"/>
        </w:rPr>
        <w:t>務</w:t>
      </w:r>
      <w:proofErr w:type="gramEnd"/>
      <w:r>
        <w:rPr>
          <w:rFonts w:ascii="標楷體" w:eastAsia="標楷體" w:hAnsi="標楷體" w:hint="eastAsia"/>
        </w:rPr>
        <w:t>會議通過</w:t>
      </w:r>
    </w:p>
    <w:p w:rsidR="00187433" w:rsidRPr="00345A5F" w:rsidRDefault="00187433" w:rsidP="00187433">
      <w:pPr>
        <w:spacing w:line="500" w:lineRule="exact"/>
        <w:ind w:left="1400" w:hangingChars="500" w:hanging="1400"/>
        <w:rPr>
          <w:rFonts w:ascii="標楷體" w:eastAsia="標楷體" w:hAnsi="標楷體"/>
          <w:sz w:val="28"/>
          <w:szCs w:val="28"/>
        </w:rPr>
      </w:pPr>
      <w:r w:rsidRPr="00345A5F">
        <w:rPr>
          <w:rFonts w:ascii="標楷體" w:eastAsia="標楷體" w:hAnsi="標楷體" w:hint="eastAsia"/>
          <w:sz w:val="28"/>
          <w:szCs w:val="28"/>
        </w:rPr>
        <w:t>第 一 條  依據本校專題製作(研究)課程實施要點第一條</w:t>
      </w:r>
      <w:r>
        <w:rPr>
          <w:rFonts w:ascii="標楷體" w:eastAsia="標楷體" w:hAnsi="標楷體" w:hint="eastAsia"/>
          <w:sz w:val="28"/>
          <w:szCs w:val="28"/>
        </w:rPr>
        <w:t>條文</w:t>
      </w:r>
      <w:r w:rsidRPr="00345A5F">
        <w:rPr>
          <w:rFonts w:ascii="標楷體" w:eastAsia="標楷體" w:hAnsi="標楷體" w:hint="eastAsia"/>
          <w:sz w:val="28"/>
          <w:szCs w:val="28"/>
        </w:rPr>
        <w:t>，訂定本系專題研究課程實施要點，以下簡稱本要點。</w:t>
      </w:r>
    </w:p>
    <w:p w:rsidR="00187433" w:rsidRPr="00345A5F" w:rsidRDefault="00187433" w:rsidP="00187433">
      <w:pPr>
        <w:spacing w:line="500" w:lineRule="exact"/>
        <w:ind w:left="1400" w:hangingChars="500" w:hanging="1400"/>
        <w:rPr>
          <w:rFonts w:ascii="標楷體" w:eastAsia="標楷體" w:hAnsi="標楷體"/>
          <w:sz w:val="28"/>
          <w:szCs w:val="28"/>
        </w:rPr>
      </w:pPr>
      <w:r w:rsidRPr="00345A5F">
        <w:rPr>
          <w:rFonts w:ascii="標楷體" w:eastAsia="標楷體" w:hAnsi="標楷體" w:hint="eastAsia"/>
          <w:sz w:val="28"/>
          <w:szCs w:val="28"/>
        </w:rPr>
        <w:t>第 二 條  專題研究課程之開課時間，以連續兩學期為原則；開課學分數與時數以每學期</w:t>
      </w:r>
      <w:proofErr w:type="gramStart"/>
      <w:r w:rsidRPr="00345A5F">
        <w:rPr>
          <w:rFonts w:ascii="標楷體" w:eastAsia="標楷體" w:hAnsi="標楷體" w:hint="eastAsia"/>
          <w:sz w:val="28"/>
          <w:szCs w:val="28"/>
        </w:rPr>
        <w:t>一</w:t>
      </w:r>
      <w:proofErr w:type="gramEnd"/>
      <w:r w:rsidRPr="00345A5F">
        <w:rPr>
          <w:rFonts w:ascii="標楷體" w:eastAsia="標楷體" w:hAnsi="標楷體" w:hint="eastAsia"/>
          <w:sz w:val="28"/>
          <w:szCs w:val="28"/>
        </w:rPr>
        <w:t>學分，每學分以二至三小時為原則。</w:t>
      </w:r>
    </w:p>
    <w:p w:rsidR="00187433" w:rsidRPr="00345A5F" w:rsidRDefault="00187433" w:rsidP="00187433">
      <w:pPr>
        <w:spacing w:line="500" w:lineRule="exact"/>
        <w:ind w:left="1400" w:hangingChars="500" w:hanging="1400"/>
        <w:rPr>
          <w:rFonts w:ascii="標楷體" w:eastAsia="標楷體" w:hAnsi="標楷體"/>
          <w:sz w:val="28"/>
          <w:szCs w:val="28"/>
        </w:rPr>
      </w:pPr>
      <w:r w:rsidRPr="00345A5F">
        <w:rPr>
          <w:rFonts w:ascii="標楷體" w:eastAsia="標楷體" w:hAnsi="標楷體" w:hint="eastAsia"/>
          <w:sz w:val="28"/>
          <w:szCs w:val="28"/>
        </w:rPr>
        <w:t>第 三 條  專題研究課程以分組教學方式進行；教師鐘點費之核計，依照「國立宜蘭大學教師授課時數及超支鐘點費核計辦法」相關條文辦理。</w:t>
      </w:r>
    </w:p>
    <w:p w:rsidR="00187433" w:rsidRPr="00345A5F" w:rsidRDefault="00187433" w:rsidP="00187433">
      <w:pPr>
        <w:spacing w:line="500" w:lineRule="exact"/>
        <w:ind w:left="1400" w:hangingChars="500" w:hanging="1400"/>
        <w:rPr>
          <w:rFonts w:ascii="標楷體" w:eastAsia="標楷體" w:hAnsi="標楷體"/>
          <w:sz w:val="28"/>
          <w:szCs w:val="28"/>
        </w:rPr>
      </w:pPr>
      <w:r w:rsidRPr="00345A5F">
        <w:rPr>
          <w:rFonts w:ascii="標楷體" w:eastAsia="標楷體" w:hAnsi="標楷體" w:hint="eastAsia"/>
          <w:sz w:val="28"/>
          <w:szCs w:val="28"/>
        </w:rPr>
        <w:t>第 四 條  同一課程名稱，若開課班級為(同一系所)相同學制之班級，學生人數合併計算。</w:t>
      </w:r>
    </w:p>
    <w:p w:rsidR="00187433" w:rsidRPr="00345A5F" w:rsidRDefault="00187433" w:rsidP="00187433">
      <w:pPr>
        <w:spacing w:line="500" w:lineRule="exact"/>
        <w:ind w:left="1400" w:hangingChars="500" w:hanging="1400"/>
        <w:rPr>
          <w:rFonts w:ascii="標楷體" w:eastAsia="標楷體" w:hAnsi="標楷體"/>
          <w:sz w:val="28"/>
          <w:szCs w:val="28"/>
        </w:rPr>
      </w:pPr>
      <w:r w:rsidRPr="00345A5F">
        <w:rPr>
          <w:rFonts w:ascii="標楷體" w:eastAsia="標楷體" w:hAnsi="標楷體" w:hint="eastAsia"/>
          <w:sz w:val="28"/>
          <w:szCs w:val="28"/>
        </w:rPr>
        <w:t>第 五 條  專題研究內容及形式不限，並於每學期末繳交成果報告；報告分書面報告與口頭報告兩種方式進行；一、書面報告：每一學期結束前，每組學生應至少繳交乙份書面報告。二、口頭報告：專題完成或修習二學期後，至少參與成果發表會或研討會乙次；成果發表會，由系主任主持</w:t>
      </w:r>
      <w:r>
        <w:rPr>
          <w:rFonts w:ascii="標楷體" w:eastAsia="標楷體" w:hAnsi="標楷體" w:hint="eastAsia"/>
          <w:sz w:val="28"/>
          <w:szCs w:val="28"/>
        </w:rPr>
        <w:t>，</w:t>
      </w:r>
      <w:r w:rsidRPr="00345A5F">
        <w:rPr>
          <w:rFonts w:ascii="標楷體" w:eastAsia="標楷體" w:hAnsi="標楷體" w:hint="eastAsia"/>
          <w:sz w:val="28"/>
          <w:szCs w:val="28"/>
        </w:rPr>
        <w:t>專題研究成果並得配合校內活動做公開展示。</w:t>
      </w:r>
    </w:p>
    <w:p w:rsidR="00187433" w:rsidRDefault="00187433" w:rsidP="00187433">
      <w:pPr>
        <w:spacing w:line="500" w:lineRule="exact"/>
        <w:ind w:left="1400" w:hangingChars="500" w:hanging="1400"/>
        <w:rPr>
          <w:rFonts w:ascii="標楷體" w:eastAsia="標楷體" w:hAnsi="標楷體"/>
          <w:sz w:val="28"/>
          <w:szCs w:val="28"/>
        </w:rPr>
      </w:pPr>
      <w:r w:rsidRPr="00345A5F">
        <w:rPr>
          <w:rFonts w:ascii="標楷體" w:eastAsia="標楷體" w:hAnsi="標楷體" w:hint="eastAsia"/>
          <w:sz w:val="28"/>
          <w:szCs w:val="28"/>
        </w:rPr>
        <w:t>第 六 條  本要點經系</w:t>
      </w:r>
      <w:proofErr w:type="gramStart"/>
      <w:r w:rsidRPr="00345A5F">
        <w:rPr>
          <w:rFonts w:ascii="標楷體" w:eastAsia="標楷體" w:hAnsi="標楷體" w:hint="eastAsia"/>
          <w:sz w:val="28"/>
          <w:szCs w:val="28"/>
        </w:rPr>
        <w:t>務</w:t>
      </w:r>
      <w:proofErr w:type="gramEnd"/>
      <w:r w:rsidRPr="00345A5F">
        <w:rPr>
          <w:rFonts w:ascii="標楷體" w:eastAsia="標楷體" w:hAnsi="標楷體" w:hint="eastAsia"/>
          <w:sz w:val="28"/>
          <w:szCs w:val="28"/>
        </w:rPr>
        <w:t>會議通過，並報請教務處核備後施行，修正時亦同。</w:t>
      </w:r>
    </w:p>
    <w:p w:rsidR="00187433" w:rsidRDefault="00187433" w:rsidP="00187433">
      <w:pPr>
        <w:spacing w:line="500" w:lineRule="exact"/>
        <w:ind w:left="1400" w:hangingChars="500" w:hanging="1400"/>
        <w:rPr>
          <w:rFonts w:ascii="標楷體" w:eastAsia="標楷體" w:hAnsi="標楷體"/>
          <w:sz w:val="28"/>
          <w:szCs w:val="28"/>
        </w:rPr>
      </w:pPr>
    </w:p>
    <w:p w:rsidR="00187433" w:rsidRDefault="00187433" w:rsidP="00187433">
      <w:pPr>
        <w:spacing w:line="500" w:lineRule="exact"/>
        <w:ind w:left="1400" w:hangingChars="500" w:hanging="1400"/>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64D7C">
      <w:pPr>
        <w:snapToGrid w:val="0"/>
        <w:spacing w:line="480" w:lineRule="exact"/>
        <w:rPr>
          <w:rFonts w:ascii="標楷體" w:eastAsia="標楷體" w:hAnsi="標楷體"/>
          <w:sz w:val="28"/>
          <w:szCs w:val="28"/>
        </w:rPr>
      </w:pPr>
    </w:p>
    <w:p w:rsidR="00187433" w:rsidRDefault="00187433" w:rsidP="00187433">
      <w:pPr>
        <w:snapToGrid w:val="0"/>
        <w:spacing w:line="48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〈附件二〉</w:t>
      </w:r>
    </w:p>
    <w:p w:rsidR="00187433" w:rsidRDefault="00187433" w:rsidP="00187433">
      <w:pPr>
        <w:jc w:val="center"/>
        <w:rPr>
          <w:rFonts w:ascii="標楷體" w:eastAsia="標楷體" w:hAnsi="標楷體"/>
          <w:bCs/>
          <w:sz w:val="32"/>
          <w:szCs w:val="32"/>
        </w:rPr>
      </w:pPr>
      <w:r>
        <w:rPr>
          <w:rFonts w:ascii="標楷體" w:eastAsia="標楷體" w:hAnsi="標楷體" w:hint="eastAsia"/>
          <w:bCs/>
          <w:sz w:val="32"/>
          <w:szCs w:val="32"/>
        </w:rPr>
        <w:t>國立宜蘭大學園藝學系教師評審委員會設置辦法</w:t>
      </w:r>
    </w:p>
    <w:p w:rsidR="00187433" w:rsidRDefault="00187433" w:rsidP="00187433">
      <w:pPr>
        <w:jc w:val="right"/>
        <w:rPr>
          <w:rFonts w:ascii="標楷體" w:eastAsia="標楷體" w:hAnsi="標楷體"/>
          <w:bCs/>
        </w:rPr>
      </w:pPr>
      <w:r>
        <w:rPr>
          <w:rFonts w:ascii="標楷體" w:eastAsia="標楷體" w:hAnsi="標楷體" w:hint="eastAsia"/>
          <w:bCs/>
        </w:rPr>
        <w:t xml:space="preserve">             </w:t>
      </w:r>
      <w:r>
        <w:rPr>
          <w:rFonts w:ascii="標楷體" w:eastAsia="標楷體" w:hAnsi="標楷體" w:hint="eastAsia"/>
          <w:bCs/>
          <w:szCs w:val="32"/>
        </w:rPr>
        <w:t xml:space="preserve"> 94</w:t>
      </w:r>
      <w:r>
        <w:rPr>
          <w:rFonts w:ascii="標楷體" w:eastAsia="標楷體" w:hAnsi="標楷體" w:hint="eastAsia"/>
          <w:bCs/>
        </w:rPr>
        <w:t>學年度第一次系</w:t>
      </w:r>
      <w:proofErr w:type="gramStart"/>
      <w:r>
        <w:rPr>
          <w:rFonts w:ascii="標楷體" w:eastAsia="標楷體" w:hAnsi="標楷體" w:hint="eastAsia"/>
          <w:bCs/>
        </w:rPr>
        <w:t>務</w:t>
      </w:r>
      <w:proofErr w:type="gramEnd"/>
      <w:r>
        <w:rPr>
          <w:rFonts w:ascii="標楷體" w:eastAsia="標楷體" w:hAnsi="標楷體" w:hint="eastAsia"/>
          <w:bCs/>
        </w:rPr>
        <w:t>會議通過</w:t>
      </w:r>
    </w:p>
    <w:p w:rsidR="00187433" w:rsidRPr="000E2F47" w:rsidRDefault="00187433" w:rsidP="00187433">
      <w:pPr>
        <w:jc w:val="right"/>
        <w:rPr>
          <w:rFonts w:ascii="標楷體" w:eastAsia="標楷體" w:hAnsi="標楷體"/>
          <w:bCs/>
        </w:rPr>
      </w:pPr>
      <w:r w:rsidRPr="000E2F47">
        <w:rPr>
          <w:rFonts w:ascii="標楷體" w:eastAsia="標楷體" w:hAnsi="標楷體" w:hint="eastAsia"/>
          <w:bCs/>
        </w:rPr>
        <w:t>101學年第四次系</w:t>
      </w:r>
      <w:proofErr w:type="gramStart"/>
      <w:r w:rsidRPr="000E2F47">
        <w:rPr>
          <w:rFonts w:ascii="標楷體" w:eastAsia="標楷體" w:hAnsi="標楷體" w:hint="eastAsia"/>
          <w:bCs/>
        </w:rPr>
        <w:t>務</w:t>
      </w:r>
      <w:proofErr w:type="gramEnd"/>
      <w:r w:rsidRPr="000E2F47">
        <w:rPr>
          <w:rFonts w:ascii="標楷體" w:eastAsia="標楷體" w:hAnsi="標楷體" w:hint="eastAsia"/>
          <w:bCs/>
        </w:rPr>
        <w:t>會議修正通過</w:t>
      </w:r>
    </w:p>
    <w:p w:rsidR="00187433" w:rsidRDefault="00187433" w:rsidP="00187433">
      <w:pPr>
        <w:spacing w:line="480" w:lineRule="exact"/>
        <w:ind w:left="1260" w:hangingChars="450" w:hanging="1260"/>
        <w:rPr>
          <w:rFonts w:ascii="標楷體" w:eastAsia="標楷體" w:hAnsi="標楷體"/>
          <w:sz w:val="28"/>
        </w:rPr>
      </w:pPr>
      <w:r w:rsidRPr="00840E49">
        <w:rPr>
          <w:rFonts w:ascii="標楷體" w:eastAsia="標楷體" w:hAnsi="標楷體" w:cs="細明體" w:hint="eastAsia"/>
          <w:sz w:val="28"/>
          <w:szCs w:val="28"/>
          <w:lang w:val="zh-TW"/>
        </w:rPr>
        <w:t xml:space="preserve">第一條 </w:t>
      </w:r>
      <w:r>
        <w:rPr>
          <w:rFonts w:ascii="標楷體" w:eastAsia="標楷體" w:hAnsi="標楷體" w:cs="細明體" w:hint="eastAsia"/>
          <w:sz w:val="28"/>
          <w:szCs w:val="28"/>
          <w:lang w:val="zh-TW"/>
        </w:rPr>
        <w:t xml:space="preserve">  </w:t>
      </w:r>
      <w:r w:rsidRPr="00840E49">
        <w:rPr>
          <w:rFonts w:ascii="標楷體" w:eastAsia="標楷體" w:hAnsi="標楷體" w:hint="eastAsia"/>
          <w:sz w:val="28"/>
        </w:rPr>
        <w:t>國立宜蘭大學園藝學系（以下簡稱本系）依據本校「教師評審委員會設置</w:t>
      </w:r>
      <w:r w:rsidRPr="00B03701">
        <w:rPr>
          <w:rFonts w:ascii="標楷體" w:eastAsia="標楷體" w:hAnsi="標楷體" w:hint="eastAsia"/>
          <w:sz w:val="28"/>
        </w:rPr>
        <w:t>辦法</w:t>
      </w:r>
      <w:r w:rsidRPr="00840E49">
        <w:rPr>
          <w:rFonts w:ascii="標楷體" w:eastAsia="標楷體" w:hAnsi="標楷體" w:hint="eastAsia"/>
          <w:sz w:val="28"/>
        </w:rPr>
        <w:t>」訂定本系「教師評審委員會設置辦法」。</w:t>
      </w:r>
    </w:p>
    <w:p w:rsidR="00187433" w:rsidRDefault="00187433" w:rsidP="00187433">
      <w:pPr>
        <w:spacing w:line="480" w:lineRule="exact"/>
        <w:ind w:left="1260" w:hangingChars="450" w:hanging="1260"/>
        <w:rPr>
          <w:rFonts w:ascii="標楷體" w:eastAsia="標楷體" w:hAnsi="標楷體"/>
          <w:sz w:val="28"/>
        </w:rPr>
      </w:pPr>
      <w:r w:rsidRPr="00840E49">
        <w:rPr>
          <w:rFonts w:ascii="標楷體" w:eastAsia="標楷體" w:hAnsi="標楷體" w:cs="細明體" w:hint="eastAsia"/>
          <w:sz w:val="28"/>
          <w:szCs w:val="28"/>
          <w:lang w:val="zh-TW"/>
        </w:rPr>
        <w:t xml:space="preserve">第二條 </w:t>
      </w:r>
      <w:r>
        <w:rPr>
          <w:rFonts w:ascii="標楷體" w:eastAsia="標楷體" w:hAnsi="標楷體" w:cs="細明體" w:hint="eastAsia"/>
          <w:sz w:val="28"/>
          <w:szCs w:val="28"/>
          <w:lang w:val="zh-TW"/>
        </w:rPr>
        <w:t xml:space="preserve">  </w:t>
      </w:r>
      <w:r w:rsidRPr="00840E49">
        <w:rPr>
          <w:rFonts w:ascii="標楷體" w:eastAsia="標楷體" w:hAnsi="標楷體" w:hint="eastAsia"/>
          <w:sz w:val="28"/>
        </w:rPr>
        <w:t>本委員會審議有關本系教師（研究人員）之聘任、聘期、升等、續聘、</w:t>
      </w:r>
      <w:proofErr w:type="gramStart"/>
      <w:r w:rsidRPr="00840E49">
        <w:rPr>
          <w:rFonts w:ascii="標楷體" w:eastAsia="標楷體" w:hAnsi="標楷體" w:hint="eastAsia"/>
          <w:sz w:val="28"/>
        </w:rPr>
        <w:t>不</w:t>
      </w:r>
      <w:proofErr w:type="gramEnd"/>
      <w:r w:rsidRPr="00840E49">
        <w:rPr>
          <w:rFonts w:ascii="標楷體" w:eastAsia="標楷體" w:hAnsi="標楷體" w:hint="eastAsia"/>
          <w:sz w:val="28"/>
        </w:rPr>
        <w:t>續聘、停聘、解聘、資遣原因認定、借調、教師出國講學、研究、進修、教授</w:t>
      </w:r>
      <w:r w:rsidRPr="00B03701">
        <w:rPr>
          <w:rFonts w:ascii="標楷體" w:eastAsia="標楷體" w:hAnsi="標楷體" w:hint="eastAsia"/>
          <w:sz w:val="28"/>
        </w:rPr>
        <w:t>及副教授</w:t>
      </w:r>
      <w:r w:rsidRPr="00840E49">
        <w:rPr>
          <w:rFonts w:ascii="標楷體" w:eastAsia="標楷體" w:hAnsi="標楷體" w:hint="eastAsia"/>
          <w:sz w:val="28"/>
        </w:rPr>
        <w:t>休假及其他依法令應經本系教師評審委員會審議之事項。</w:t>
      </w:r>
    </w:p>
    <w:p w:rsidR="00187433" w:rsidRDefault="00187433" w:rsidP="00187433">
      <w:pPr>
        <w:spacing w:line="480" w:lineRule="exact"/>
        <w:ind w:left="1260" w:hangingChars="450" w:hanging="1260"/>
        <w:rPr>
          <w:rFonts w:ascii="標楷體" w:eastAsia="標楷體" w:hAnsi="標楷體"/>
          <w:sz w:val="28"/>
        </w:rPr>
      </w:pPr>
      <w:r w:rsidRPr="00840E49">
        <w:rPr>
          <w:rFonts w:ascii="標楷體" w:eastAsia="標楷體" w:hAnsi="標楷體" w:cs="細明體" w:hint="eastAsia"/>
          <w:sz w:val="28"/>
          <w:szCs w:val="28"/>
          <w:lang w:val="zh-TW"/>
        </w:rPr>
        <w:t xml:space="preserve">第三條 </w:t>
      </w:r>
      <w:r>
        <w:rPr>
          <w:rFonts w:ascii="標楷體" w:eastAsia="標楷體" w:hAnsi="標楷體" w:cs="細明體" w:hint="eastAsia"/>
          <w:sz w:val="28"/>
          <w:szCs w:val="28"/>
          <w:lang w:val="zh-TW"/>
        </w:rPr>
        <w:t xml:space="preserve">  </w:t>
      </w:r>
      <w:r w:rsidRPr="00840E49">
        <w:rPr>
          <w:rFonts w:ascii="標楷體" w:eastAsia="標楷體" w:hAnsi="標楷體" w:hint="eastAsia"/>
          <w:sz w:val="28"/>
        </w:rPr>
        <w:t>本委員會委員由本系專任教師組成，系主任為當然委員並為召集人。委員遇討論與其本人利害相關之案件時應行迴避。</w:t>
      </w:r>
    </w:p>
    <w:p w:rsidR="00187433" w:rsidRDefault="00187433" w:rsidP="00187433">
      <w:pPr>
        <w:spacing w:line="480" w:lineRule="exact"/>
        <w:ind w:left="1260" w:hangingChars="450" w:hanging="1260"/>
        <w:rPr>
          <w:rFonts w:ascii="標楷體" w:eastAsia="標楷體" w:hAnsi="標楷體"/>
          <w:sz w:val="28"/>
        </w:rPr>
      </w:pPr>
      <w:r w:rsidRPr="00840E49">
        <w:rPr>
          <w:rFonts w:ascii="標楷體" w:eastAsia="標楷體" w:hAnsi="標楷體" w:hint="eastAsia"/>
          <w:sz w:val="28"/>
          <w:szCs w:val="28"/>
        </w:rPr>
        <w:t xml:space="preserve">第四條 </w:t>
      </w:r>
      <w:r>
        <w:rPr>
          <w:rFonts w:ascii="標楷體" w:eastAsia="標楷體" w:hAnsi="標楷體" w:hint="eastAsia"/>
          <w:sz w:val="28"/>
          <w:szCs w:val="28"/>
        </w:rPr>
        <w:t xml:space="preserve">  </w:t>
      </w:r>
      <w:r w:rsidRPr="00840E49">
        <w:rPr>
          <w:rFonts w:ascii="標楷體" w:eastAsia="標楷體" w:hAnsi="標楷體" w:hint="eastAsia"/>
          <w:sz w:val="28"/>
        </w:rPr>
        <w:t>本委員會開會審議升等或聘任教授職級時，由教授以上委員出席審議。</w:t>
      </w:r>
      <w:proofErr w:type="gramStart"/>
      <w:r w:rsidRPr="00840E49">
        <w:rPr>
          <w:rFonts w:ascii="標楷體" w:eastAsia="標楷體" w:hAnsi="標楷體" w:hint="eastAsia"/>
          <w:sz w:val="28"/>
        </w:rPr>
        <w:t>﹝</w:t>
      </w:r>
      <w:proofErr w:type="gramEnd"/>
      <w:r w:rsidRPr="00B03701">
        <w:rPr>
          <w:rFonts w:ascii="標楷體" w:eastAsia="標楷體" w:hAnsi="標楷體" w:hint="eastAsia"/>
          <w:sz w:val="28"/>
        </w:rPr>
        <w:t>系級委員人數不足時</w:t>
      </w:r>
      <w:r w:rsidRPr="00840E49">
        <w:rPr>
          <w:rFonts w:ascii="標楷體" w:eastAsia="標楷體" w:hAnsi="標楷體" w:hint="eastAsia"/>
          <w:sz w:val="28"/>
        </w:rPr>
        <w:t>，得報請院長〈主任委員〉或校長</w:t>
      </w:r>
      <w:r w:rsidRPr="00B03701">
        <w:rPr>
          <w:rFonts w:ascii="標楷體" w:eastAsia="標楷體" w:hAnsi="標楷體" w:hint="eastAsia"/>
          <w:sz w:val="28"/>
        </w:rPr>
        <w:t>指派</w:t>
      </w:r>
      <w:r w:rsidRPr="00840E49">
        <w:rPr>
          <w:rFonts w:ascii="標楷體" w:eastAsia="標楷體" w:hAnsi="標楷體" w:hint="eastAsia"/>
          <w:sz w:val="28"/>
        </w:rPr>
        <w:t>相關系（所、中心）</w:t>
      </w:r>
      <w:r w:rsidRPr="00B03701">
        <w:rPr>
          <w:rFonts w:ascii="標楷體" w:eastAsia="標楷體" w:hAnsi="標楷體" w:hint="eastAsia"/>
          <w:sz w:val="28"/>
        </w:rPr>
        <w:t>具適當職級</w:t>
      </w:r>
      <w:r w:rsidRPr="00840E49">
        <w:rPr>
          <w:rFonts w:ascii="標楷體" w:eastAsia="標楷體" w:hAnsi="標楷體" w:hint="eastAsia"/>
          <w:sz w:val="28"/>
        </w:rPr>
        <w:t>之教師擔任</w:t>
      </w:r>
      <w:proofErr w:type="gramStart"/>
      <w:r w:rsidRPr="00840E49">
        <w:rPr>
          <w:rFonts w:ascii="標楷體" w:eastAsia="標楷體" w:hAnsi="標楷體" w:hint="eastAsia"/>
          <w:sz w:val="28"/>
        </w:rPr>
        <w:t>﹞</w:t>
      </w:r>
      <w:proofErr w:type="gramEnd"/>
      <w:r w:rsidRPr="00840E49">
        <w:rPr>
          <w:rFonts w:ascii="標楷體" w:eastAsia="標楷體" w:hAnsi="標楷體" w:hint="eastAsia"/>
          <w:sz w:val="28"/>
        </w:rPr>
        <w:t>。</w:t>
      </w:r>
    </w:p>
    <w:p w:rsidR="00187433" w:rsidRDefault="00187433" w:rsidP="00187433">
      <w:pPr>
        <w:spacing w:line="480" w:lineRule="exact"/>
        <w:ind w:left="1260" w:hangingChars="450" w:hanging="1260"/>
        <w:rPr>
          <w:rFonts w:ascii="標楷體" w:eastAsia="標楷體" w:hAnsi="標楷體"/>
          <w:sz w:val="28"/>
        </w:rPr>
      </w:pPr>
      <w:r w:rsidRPr="00840E49">
        <w:rPr>
          <w:rFonts w:ascii="標楷體" w:eastAsia="標楷體" w:hAnsi="標楷體" w:hint="eastAsia"/>
          <w:sz w:val="28"/>
          <w:szCs w:val="28"/>
        </w:rPr>
        <w:t xml:space="preserve">第五條 </w:t>
      </w:r>
      <w:r>
        <w:rPr>
          <w:rFonts w:ascii="標楷體" w:eastAsia="標楷體" w:hAnsi="標楷體" w:hint="eastAsia"/>
          <w:sz w:val="28"/>
          <w:szCs w:val="28"/>
        </w:rPr>
        <w:t xml:space="preserve">  </w:t>
      </w:r>
      <w:r w:rsidRPr="00840E49">
        <w:rPr>
          <w:rFonts w:ascii="標楷體" w:eastAsia="標楷體" w:hAnsi="標楷體" w:hint="eastAsia"/>
          <w:sz w:val="28"/>
        </w:rPr>
        <w:t>本系教師評審委員會開會時，得視需要邀請有關人員列席就有關議案列席報告或說明。</w:t>
      </w:r>
    </w:p>
    <w:p w:rsidR="00187433" w:rsidRDefault="00187433" w:rsidP="00187433">
      <w:pPr>
        <w:spacing w:line="480" w:lineRule="exact"/>
        <w:ind w:left="1260" w:hangingChars="450" w:hanging="1260"/>
        <w:rPr>
          <w:rFonts w:ascii="標楷體" w:eastAsia="標楷體" w:hAnsi="標楷體"/>
          <w:sz w:val="28"/>
        </w:rPr>
      </w:pPr>
      <w:r w:rsidRPr="00840E49">
        <w:rPr>
          <w:rFonts w:ascii="標楷體" w:eastAsia="標楷體" w:hAnsi="標楷體" w:cs="細明體" w:hint="eastAsia"/>
          <w:sz w:val="28"/>
          <w:szCs w:val="28"/>
          <w:lang w:val="zh-TW"/>
        </w:rPr>
        <w:t>第六條</w:t>
      </w:r>
      <w:r>
        <w:rPr>
          <w:rFonts w:ascii="標楷體" w:eastAsia="標楷體" w:hAnsi="標楷體" w:cs="細明體" w:hint="eastAsia"/>
          <w:sz w:val="28"/>
          <w:szCs w:val="28"/>
          <w:lang w:val="zh-TW"/>
        </w:rPr>
        <w:t xml:space="preserve">  </w:t>
      </w:r>
      <w:r w:rsidRPr="00840E49">
        <w:rPr>
          <w:rFonts w:ascii="標楷體" w:eastAsia="標楷體" w:hAnsi="標楷體" w:hint="eastAsia"/>
          <w:sz w:val="28"/>
        </w:rPr>
        <w:t xml:space="preserve"> 本委員會開會審議事項須有合於前項規定資格之委員三分之二以上出席，出席委員二分之一以上同意得決議。</w:t>
      </w:r>
    </w:p>
    <w:p w:rsidR="00187433" w:rsidRPr="00187433" w:rsidRDefault="00187433" w:rsidP="00187433">
      <w:pPr>
        <w:spacing w:line="480" w:lineRule="exact"/>
        <w:ind w:left="1260" w:hangingChars="450" w:hanging="1260"/>
        <w:rPr>
          <w:rFonts w:ascii="標楷體" w:eastAsia="標楷體" w:hAnsi="標楷體"/>
          <w:sz w:val="28"/>
        </w:rPr>
      </w:pPr>
      <w:r w:rsidRPr="00840E49">
        <w:rPr>
          <w:rFonts w:ascii="標楷體" w:eastAsia="標楷體" w:hAnsi="標楷體" w:hint="eastAsia"/>
          <w:sz w:val="28"/>
          <w:szCs w:val="28"/>
        </w:rPr>
        <w:t xml:space="preserve">第七條 </w:t>
      </w:r>
      <w:r>
        <w:rPr>
          <w:rFonts w:ascii="標楷體" w:eastAsia="標楷體" w:hAnsi="標楷體" w:hint="eastAsia"/>
          <w:sz w:val="28"/>
          <w:szCs w:val="28"/>
        </w:rPr>
        <w:t xml:space="preserve">  </w:t>
      </w:r>
      <w:r w:rsidRPr="00840E49">
        <w:rPr>
          <w:rFonts w:ascii="標楷體" w:eastAsia="標楷體" w:hAnsi="標楷體" w:hint="eastAsia"/>
          <w:sz w:val="28"/>
        </w:rPr>
        <w:t>本委員會設置辦法經系</w:t>
      </w:r>
      <w:proofErr w:type="gramStart"/>
      <w:r w:rsidRPr="00840E49">
        <w:rPr>
          <w:rFonts w:ascii="標楷體" w:eastAsia="標楷體" w:hAnsi="標楷體" w:hint="eastAsia"/>
          <w:sz w:val="28"/>
        </w:rPr>
        <w:t>務</w:t>
      </w:r>
      <w:proofErr w:type="gramEnd"/>
      <w:r w:rsidRPr="00840E49">
        <w:rPr>
          <w:rFonts w:ascii="標楷體" w:eastAsia="標楷體" w:hAnsi="標楷體" w:hint="eastAsia"/>
          <w:sz w:val="28"/>
        </w:rPr>
        <w:t>會議、院</w:t>
      </w:r>
      <w:r w:rsidRPr="00187433">
        <w:rPr>
          <w:rFonts w:ascii="標楷體" w:eastAsia="標楷體" w:hAnsi="標楷體" w:hint="eastAsia"/>
          <w:sz w:val="28"/>
        </w:rPr>
        <w:t>教評會議通過，報請校長核定後實施，修正時亦同。</w:t>
      </w:r>
    </w:p>
    <w:p w:rsidR="00187433" w:rsidRPr="00187433" w:rsidRDefault="00187433" w:rsidP="00164D7C">
      <w:pPr>
        <w:snapToGrid w:val="0"/>
        <w:spacing w:line="480" w:lineRule="exact"/>
        <w:rPr>
          <w:rFonts w:ascii="標楷體" w:eastAsia="標楷體" w:hAnsi="標楷體"/>
          <w:sz w:val="28"/>
          <w:szCs w:val="28"/>
        </w:rPr>
      </w:pPr>
    </w:p>
    <w:sectPr w:rsidR="00187433" w:rsidRPr="00187433" w:rsidSect="00041E37">
      <w:pgSz w:w="11907" w:h="16840" w:code="9"/>
      <w:pgMar w:top="964" w:right="1021"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01" w:rsidRDefault="009A6501" w:rsidP="0088208F">
      <w:r>
        <w:separator/>
      </w:r>
    </w:p>
  </w:endnote>
  <w:endnote w:type="continuationSeparator" w:id="0">
    <w:p w:rsidR="009A6501" w:rsidRDefault="009A6501" w:rsidP="0088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01" w:rsidRDefault="009A6501" w:rsidP="0088208F">
      <w:r>
        <w:separator/>
      </w:r>
    </w:p>
  </w:footnote>
  <w:footnote w:type="continuationSeparator" w:id="0">
    <w:p w:rsidR="009A6501" w:rsidRDefault="009A6501" w:rsidP="0088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B84"/>
    <w:multiLevelType w:val="hybridMultilevel"/>
    <w:tmpl w:val="ABFA4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825BC4"/>
    <w:multiLevelType w:val="hybridMultilevel"/>
    <w:tmpl w:val="22EAE390"/>
    <w:lvl w:ilvl="0" w:tplc="637C2184">
      <w:start w:val="2"/>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49A2001E"/>
    <w:multiLevelType w:val="hybridMultilevel"/>
    <w:tmpl w:val="53D688E4"/>
    <w:lvl w:ilvl="0" w:tplc="A81A6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CA0D58"/>
    <w:multiLevelType w:val="hybridMultilevel"/>
    <w:tmpl w:val="2CAAF858"/>
    <w:lvl w:ilvl="0" w:tplc="4C70DB3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14E2745"/>
    <w:multiLevelType w:val="hybridMultilevel"/>
    <w:tmpl w:val="9118E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ED35A4"/>
    <w:multiLevelType w:val="hybridMultilevel"/>
    <w:tmpl w:val="AF14027E"/>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7">
    <w:nsid w:val="79C967EB"/>
    <w:multiLevelType w:val="hybridMultilevel"/>
    <w:tmpl w:val="094E4C34"/>
    <w:lvl w:ilvl="0" w:tplc="FA923B9A">
      <w:start w:val="6"/>
      <w:numFmt w:val="taiwaneseCountingThousand"/>
      <w:lvlText w:val="%1、"/>
      <w:lvlJc w:val="left"/>
      <w:pPr>
        <w:ind w:left="720"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9F70FF"/>
    <w:multiLevelType w:val="hybridMultilevel"/>
    <w:tmpl w:val="4878B1D6"/>
    <w:lvl w:ilvl="0" w:tplc="0409000F">
      <w:start w:val="1"/>
      <w:numFmt w:val="decimal"/>
      <w:lvlText w:val="%1."/>
      <w:lvlJc w:val="left"/>
      <w:pPr>
        <w:ind w:left="720" w:hanging="720"/>
      </w:pPr>
      <w:rPr>
        <w:rFonts w:hint="default"/>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4"/>
  </w:num>
  <w:num w:numId="4">
    <w:abstractNumId w:val="6"/>
  </w:num>
  <w:num w:numId="5">
    <w:abstractNumId w:val="5"/>
  </w:num>
  <w:num w:numId="6">
    <w:abstractNumId w:val="0"/>
  </w:num>
  <w:num w:numId="7">
    <w:abstractNumId w:val="8"/>
  </w:num>
  <w:num w:numId="8">
    <w:abstractNumId w:val="1"/>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B52"/>
    <w:rsid w:val="0000373C"/>
    <w:rsid w:val="00007C9D"/>
    <w:rsid w:val="0001046C"/>
    <w:rsid w:val="0001051E"/>
    <w:rsid w:val="0001625B"/>
    <w:rsid w:val="00022CF0"/>
    <w:rsid w:val="00025C03"/>
    <w:rsid w:val="00027F2A"/>
    <w:rsid w:val="00034C33"/>
    <w:rsid w:val="00035272"/>
    <w:rsid w:val="00041E37"/>
    <w:rsid w:val="0005397B"/>
    <w:rsid w:val="0005454A"/>
    <w:rsid w:val="00070F3A"/>
    <w:rsid w:val="00080DAA"/>
    <w:rsid w:val="0008202B"/>
    <w:rsid w:val="00084D82"/>
    <w:rsid w:val="00090B2B"/>
    <w:rsid w:val="00096279"/>
    <w:rsid w:val="000B1E15"/>
    <w:rsid w:val="000B5204"/>
    <w:rsid w:val="000C2422"/>
    <w:rsid w:val="000F23BD"/>
    <w:rsid w:val="000F41D5"/>
    <w:rsid w:val="000F5DA3"/>
    <w:rsid w:val="001149B5"/>
    <w:rsid w:val="00134C7F"/>
    <w:rsid w:val="00135030"/>
    <w:rsid w:val="001373B2"/>
    <w:rsid w:val="00147853"/>
    <w:rsid w:val="001542F4"/>
    <w:rsid w:val="00156BCD"/>
    <w:rsid w:val="00161E00"/>
    <w:rsid w:val="00164D7C"/>
    <w:rsid w:val="001752AA"/>
    <w:rsid w:val="001848B7"/>
    <w:rsid w:val="00187433"/>
    <w:rsid w:val="001934DB"/>
    <w:rsid w:val="00193BC0"/>
    <w:rsid w:val="00197DA1"/>
    <w:rsid w:val="001A1D24"/>
    <w:rsid w:val="001A7FBD"/>
    <w:rsid w:val="001B27B8"/>
    <w:rsid w:val="001B2F75"/>
    <w:rsid w:val="001B682C"/>
    <w:rsid w:val="001C6B07"/>
    <w:rsid w:val="001C7115"/>
    <w:rsid w:val="001D65A5"/>
    <w:rsid w:val="001D7EC8"/>
    <w:rsid w:val="001E2D8F"/>
    <w:rsid w:val="001E5D98"/>
    <w:rsid w:val="00203720"/>
    <w:rsid w:val="00205D33"/>
    <w:rsid w:val="00220497"/>
    <w:rsid w:val="00220759"/>
    <w:rsid w:val="00224E7C"/>
    <w:rsid w:val="0023172B"/>
    <w:rsid w:val="002524F7"/>
    <w:rsid w:val="002543D2"/>
    <w:rsid w:val="00257B45"/>
    <w:rsid w:val="00261668"/>
    <w:rsid w:val="00261C2E"/>
    <w:rsid w:val="00262954"/>
    <w:rsid w:val="002750F5"/>
    <w:rsid w:val="00276733"/>
    <w:rsid w:val="00284543"/>
    <w:rsid w:val="00285493"/>
    <w:rsid w:val="00290322"/>
    <w:rsid w:val="0029381E"/>
    <w:rsid w:val="002A051F"/>
    <w:rsid w:val="002A21A6"/>
    <w:rsid w:val="002C19BC"/>
    <w:rsid w:val="002C4761"/>
    <w:rsid w:val="002C6F35"/>
    <w:rsid w:val="002D361B"/>
    <w:rsid w:val="002E73E7"/>
    <w:rsid w:val="002F3CB3"/>
    <w:rsid w:val="00311BCE"/>
    <w:rsid w:val="0032001E"/>
    <w:rsid w:val="00350280"/>
    <w:rsid w:val="00352EB7"/>
    <w:rsid w:val="00355FFB"/>
    <w:rsid w:val="0037043C"/>
    <w:rsid w:val="00377F3E"/>
    <w:rsid w:val="00381BC8"/>
    <w:rsid w:val="00390B12"/>
    <w:rsid w:val="003964CF"/>
    <w:rsid w:val="003B7A65"/>
    <w:rsid w:val="003C11D1"/>
    <w:rsid w:val="003C7B07"/>
    <w:rsid w:val="003D1DD5"/>
    <w:rsid w:val="003D29C5"/>
    <w:rsid w:val="003F5C82"/>
    <w:rsid w:val="003F7D29"/>
    <w:rsid w:val="004123D7"/>
    <w:rsid w:val="00414A57"/>
    <w:rsid w:val="00420944"/>
    <w:rsid w:val="004260AA"/>
    <w:rsid w:val="00432D2C"/>
    <w:rsid w:val="00440212"/>
    <w:rsid w:val="0044322D"/>
    <w:rsid w:val="00444E46"/>
    <w:rsid w:val="00450C3C"/>
    <w:rsid w:val="004517D0"/>
    <w:rsid w:val="0045787C"/>
    <w:rsid w:val="0046168D"/>
    <w:rsid w:val="004648EF"/>
    <w:rsid w:val="004661A3"/>
    <w:rsid w:val="004778C3"/>
    <w:rsid w:val="00483058"/>
    <w:rsid w:val="00492C80"/>
    <w:rsid w:val="004A22F7"/>
    <w:rsid w:val="004B37D4"/>
    <w:rsid w:val="004C2E6D"/>
    <w:rsid w:val="004C385B"/>
    <w:rsid w:val="004C4EEE"/>
    <w:rsid w:val="004D2D69"/>
    <w:rsid w:val="004E1D92"/>
    <w:rsid w:val="004F0B71"/>
    <w:rsid w:val="004F60D2"/>
    <w:rsid w:val="0051430C"/>
    <w:rsid w:val="00515FE7"/>
    <w:rsid w:val="00521683"/>
    <w:rsid w:val="005301F4"/>
    <w:rsid w:val="0053070C"/>
    <w:rsid w:val="005322C6"/>
    <w:rsid w:val="005366C8"/>
    <w:rsid w:val="00540281"/>
    <w:rsid w:val="00545DD1"/>
    <w:rsid w:val="0055078E"/>
    <w:rsid w:val="0055403A"/>
    <w:rsid w:val="00555BF2"/>
    <w:rsid w:val="00564A74"/>
    <w:rsid w:val="00567E57"/>
    <w:rsid w:val="00575BEE"/>
    <w:rsid w:val="00585110"/>
    <w:rsid w:val="005969D9"/>
    <w:rsid w:val="005B6341"/>
    <w:rsid w:val="005B7A23"/>
    <w:rsid w:val="005C1306"/>
    <w:rsid w:val="005C2905"/>
    <w:rsid w:val="005C4C35"/>
    <w:rsid w:val="005C4D2B"/>
    <w:rsid w:val="005D0192"/>
    <w:rsid w:val="005D01AA"/>
    <w:rsid w:val="005D2492"/>
    <w:rsid w:val="005D6B59"/>
    <w:rsid w:val="005E68B7"/>
    <w:rsid w:val="005F302D"/>
    <w:rsid w:val="00601BA1"/>
    <w:rsid w:val="0060273A"/>
    <w:rsid w:val="00612075"/>
    <w:rsid w:val="00612E6F"/>
    <w:rsid w:val="0061339E"/>
    <w:rsid w:val="00613643"/>
    <w:rsid w:val="0062316D"/>
    <w:rsid w:val="00623418"/>
    <w:rsid w:val="0062719C"/>
    <w:rsid w:val="00633ECC"/>
    <w:rsid w:val="00634814"/>
    <w:rsid w:val="006372D4"/>
    <w:rsid w:val="0065397C"/>
    <w:rsid w:val="00660E47"/>
    <w:rsid w:val="006643E7"/>
    <w:rsid w:val="00675AD6"/>
    <w:rsid w:val="00685689"/>
    <w:rsid w:val="00695E8C"/>
    <w:rsid w:val="006A4900"/>
    <w:rsid w:val="006A7A82"/>
    <w:rsid w:val="006B410C"/>
    <w:rsid w:val="006C2686"/>
    <w:rsid w:val="006C2CFF"/>
    <w:rsid w:val="006D0B56"/>
    <w:rsid w:val="006D1D9F"/>
    <w:rsid w:val="006D6A1F"/>
    <w:rsid w:val="006E6528"/>
    <w:rsid w:val="0070530B"/>
    <w:rsid w:val="00737647"/>
    <w:rsid w:val="0076052B"/>
    <w:rsid w:val="00772F91"/>
    <w:rsid w:val="007779DE"/>
    <w:rsid w:val="00780E4B"/>
    <w:rsid w:val="007830D7"/>
    <w:rsid w:val="00785FD7"/>
    <w:rsid w:val="00796B92"/>
    <w:rsid w:val="00797832"/>
    <w:rsid w:val="007A0451"/>
    <w:rsid w:val="007A7D88"/>
    <w:rsid w:val="007B1A73"/>
    <w:rsid w:val="007B3D21"/>
    <w:rsid w:val="007C06A2"/>
    <w:rsid w:val="007C3CFB"/>
    <w:rsid w:val="007D0D4A"/>
    <w:rsid w:val="007D4656"/>
    <w:rsid w:val="007D5878"/>
    <w:rsid w:val="007E3431"/>
    <w:rsid w:val="007E5B26"/>
    <w:rsid w:val="007F326C"/>
    <w:rsid w:val="007F34B6"/>
    <w:rsid w:val="007F7E94"/>
    <w:rsid w:val="008020A0"/>
    <w:rsid w:val="00806301"/>
    <w:rsid w:val="00813607"/>
    <w:rsid w:val="00831A4B"/>
    <w:rsid w:val="008331B0"/>
    <w:rsid w:val="00833F96"/>
    <w:rsid w:val="0083707D"/>
    <w:rsid w:val="00837817"/>
    <w:rsid w:val="0084408B"/>
    <w:rsid w:val="00846D02"/>
    <w:rsid w:val="00864F4B"/>
    <w:rsid w:val="008663E0"/>
    <w:rsid w:val="00866E1E"/>
    <w:rsid w:val="00881CAE"/>
    <w:rsid w:val="0088208F"/>
    <w:rsid w:val="00890703"/>
    <w:rsid w:val="00893B51"/>
    <w:rsid w:val="008965E7"/>
    <w:rsid w:val="008A3C84"/>
    <w:rsid w:val="008B7D74"/>
    <w:rsid w:val="008C04B3"/>
    <w:rsid w:val="008D7F86"/>
    <w:rsid w:val="008F4A39"/>
    <w:rsid w:val="008F7146"/>
    <w:rsid w:val="00902E6A"/>
    <w:rsid w:val="00924281"/>
    <w:rsid w:val="00941F40"/>
    <w:rsid w:val="009561FB"/>
    <w:rsid w:val="009725BE"/>
    <w:rsid w:val="009775C5"/>
    <w:rsid w:val="009873DE"/>
    <w:rsid w:val="009A1C83"/>
    <w:rsid w:val="009A1E13"/>
    <w:rsid w:val="009A5DFD"/>
    <w:rsid w:val="009A6501"/>
    <w:rsid w:val="009A7573"/>
    <w:rsid w:val="009B1AF8"/>
    <w:rsid w:val="009C035A"/>
    <w:rsid w:val="009C06F7"/>
    <w:rsid w:val="009C5B4B"/>
    <w:rsid w:val="009C754B"/>
    <w:rsid w:val="009D1D30"/>
    <w:rsid w:val="009D3CE2"/>
    <w:rsid w:val="009E034A"/>
    <w:rsid w:val="009E03F1"/>
    <w:rsid w:val="009F2F29"/>
    <w:rsid w:val="00A06CEF"/>
    <w:rsid w:val="00A07F9B"/>
    <w:rsid w:val="00A209B9"/>
    <w:rsid w:val="00A27F62"/>
    <w:rsid w:val="00A32A51"/>
    <w:rsid w:val="00A35FDB"/>
    <w:rsid w:val="00A5210F"/>
    <w:rsid w:val="00A52D6B"/>
    <w:rsid w:val="00A618E0"/>
    <w:rsid w:val="00A6571F"/>
    <w:rsid w:val="00A65C71"/>
    <w:rsid w:val="00A708FF"/>
    <w:rsid w:val="00A85F5D"/>
    <w:rsid w:val="00A86C9B"/>
    <w:rsid w:val="00A926BA"/>
    <w:rsid w:val="00A929B0"/>
    <w:rsid w:val="00AA1465"/>
    <w:rsid w:val="00AB408E"/>
    <w:rsid w:val="00AB792D"/>
    <w:rsid w:val="00AD1C6F"/>
    <w:rsid w:val="00AD5AC7"/>
    <w:rsid w:val="00AF0F75"/>
    <w:rsid w:val="00AF427D"/>
    <w:rsid w:val="00AF4A91"/>
    <w:rsid w:val="00AF520F"/>
    <w:rsid w:val="00B04920"/>
    <w:rsid w:val="00B07AAB"/>
    <w:rsid w:val="00B16C06"/>
    <w:rsid w:val="00B22919"/>
    <w:rsid w:val="00B35A6C"/>
    <w:rsid w:val="00B420E1"/>
    <w:rsid w:val="00B45197"/>
    <w:rsid w:val="00B50CA8"/>
    <w:rsid w:val="00B617A3"/>
    <w:rsid w:val="00B6216F"/>
    <w:rsid w:val="00B6310F"/>
    <w:rsid w:val="00B632AC"/>
    <w:rsid w:val="00B65E03"/>
    <w:rsid w:val="00B779BA"/>
    <w:rsid w:val="00B81ADA"/>
    <w:rsid w:val="00B836DE"/>
    <w:rsid w:val="00B91A53"/>
    <w:rsid w:val="00BA04FD"/>
    <w:rsid w:val="00BA3A94"/>
    <w:rsid w:val="00BA3B54"/>
    <w:rsid w:val="00BB085F"/>
    <w:rsid w:val="00BB5ADA"/>
    <w:rsid w:val="00BB62EA"/>
    <w:rsid w:val="00BC400C"/>
    <w:rsid w:val="00BE2653"/>
    <w:rsid w:val="00C111F9"/>
    <w:rsid w:val="00C16309"/>
    <w:rsid w:val="00C21082"/>
    <w:rsid w:val="00C259D2"/>
    <w:rsid w:val="00C34BBC"/>
    <w:rsid w:val="00C411FA"/>
    <w:rsid w:val="00C42B52"/>
    <w:rsid w:val="00C44F37"/>
    <w:rsid w:val="00C52BE2"/>
    <w:rsid w:val="00C65E2E"/>
    <w:rsid w:val="00C718B9"/>
    <w:rsid w:val="00C76BC8"/>
    <w:rsid w:val="00C77116"/>
    <w:rsid w:val="00C8015F"/>
    <w:rsid w:val="00C804FB"/>
    <w:rsid w:val="00C86FF1"/>
    <w:rsid w:val="00CA0373"/>
    <w:rsid w:val="00CA4021"/>
    <w:rsid w:val="00CA7733"/>
    <w:rsid w:val="00CB3715"/>
    <w:rsid w:val="00CB5760"/>
    <w:rsid w:val="00CC1099"/>
    <w:rsid w:val="00CC23C8"/>
    <w:rsid w:val="00CC6A03"/>
    <w:rsid w:val="00CD0350"/>
    <w:rsid w:val="00CE019E"/>
    <w:rsid w:val="00CE3CE5"/>
    <w:rsid w:val="00CE4938"/>
    <w:rsid w:val="00CF05AE"/>
    <w:rsid w:val="00CF0B0B"/>
    <w:rsid w:val="00D001B7"/>
    <w:rsid w:val="00D14A7C"/>
    <w:rsid w:val="00D151BC"/>
    <w:rsid w:val="00D20FE0"/>
    <w:rsid w:val="00D3252C"/>
    <w:rsid w:val="00D649E7"/>
    <w:rsid w:val="00D75449"/>
    <w:rsid w:val="00D81140"/>
    <w:rsid w:val="00D8257E"/>
    <w:rsid w:val="00D85F0E"/>
    <w:rsid w:val="00D95C78"/>
    <w:rsid w:val="00DA1408"/>
    <w:rsid w:val="00DA5FE5"/>
    <w:rsid w:val="00DB35E2"/>
    <w:rsid w:val="00DB39A9"/>
    <w:rsid w:val="00DC237F"/>
    <w:rsid w:val="00DC6005"/>
    <w:rsid w:val="00DC6490"/>
    <w:rsid w:val="00DD0E78"/>
    <w:rsid w:val="00DD1B8F"/>
    <w:rsid w:val="00DD6B4C"/>
    <w:rsid w:val="00DE6EF6"/>
    <w:rsid w:val="00DF018A"/>
    <w:rsid w:val="00DF1647"/>
    <w:rsid w:val="00DF1E17"/>
    <w:rsid w:val="00DF34BA"/>
    <w:rsid w:val="00DF534E"/>
    <w:rsid w:val="00DF716E"/>
    <w:rsid w:val="00E005A9"/>
    <w:rsid w:val="00E012CB"/>
    <w:rsid w:val="00E2639F"/>
    <w:rsid w:val="00E321D7"/>
    <w:rsid w:val="00E32F0B"/>
    <w:rsid w:val="00E36751"/>
    <w:rsid w:val="00E51345"/>
    <w:rsid w:val="00E632AA"/>
    <w:rsid w:val="00E648BD"/>
    <w:rsid w:val="00E72B05"/>
    <w:rsid w:val="00E72F0E"/>
    <w:rsid w:val="00E84AFA"/>
    <w:rsid w:val="00E8510E"/>
    <w:rsid w:val="00E85FDA"/>
    <w:rsid w:val="00E86D7F"/>
    <w:rsid w:val="00E92C21"/>
    <w:rsid w:val="00EA0C7C"/>
    <w:rsid w:val="00EA1EB3"/>
    <w:rsid w:val="00EA5D29"/>
    <w:rsid w:val="00EA5E44"/>
    <w:rsid w:val="00EA7166"/>
    <w:rsid w:val="00EC1ACD"/>
    <w:rsid w:val="00EC1DDF"/>
    <w:rsid w:val="00EC1F94"/>
    <w:rsid w:val="00ED2A39"/>
    <w:rsid w:val="00ED7753"/>
    <w:rsid w:val="00EE6E9A"/>
    <w:rsid w:val="00EF0C2B"/>
    <w:rsid w:val="00EF1DE0"/>
    <w:rsid w:val="00EF2291"/>
    <w:rsid w:val="00EF24B6"/>
    <w:rsid w:val="00EF24C7"/>
    <w:rsid w:val="00EF7B98"/>
    <w:rsid w:val="00F05463"/>
    <w:rsid w:val="00F06ECA"/>
    <w:rsid w:val="00F0764A"/>
    <w:rsid w:val="00F1639C"/>
    <w:rsid w:val="00F31AFB"/>
    <w:rsid w:val="00F40F35"/>
    <w:rsid w:val="00F51F4C"/>
    <w:rsid w:val="00F62069"/>
    <w:rsid w:val="00F62CFF"/>
    <w:rsid w:val="00F6640F"/>
    <w:rsid w:val="00F67B2F"/>
    <w:rsid w:val="00F76323"/>
    <w:rsid w:val="00F76A0D"/>
    <w:rsid w:val="00F97EEC"/>
    <w:rsid w:val="00FA1FBB"/>
    <w:rsid w:val="00FA5C7E"/>
    <w:rsid w:val="00FA6E86"/>
    <w:rsid w:val="00FA751D"/>
    <w:rsid w:val="00FD1EC7"/>
    <w:rsid w:val="00FD5291"/>
    <w:rsid w:val="00FE426F"/>
    <w:rsid w:val="00FF2672"/>
    <w:rsid w:val="00FF49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10E"/>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rsid w:val="00E8510E"/>
    <w:rPr>
      <w:rFonts w:ascii="細明體" w:eastAsia="細明體" w:hAnsi="Courier New"/>
      <w:szCs w:val="20"/>
    </w:rPr>
  </w:style>
  <w:style w:type="paragraph" w:styleId="a8">
    <w:name w:val="Body Text"/>
    <w:basedOn w:val="a0"/>
    <w:link w:val="a9"/>
    <w:rsid w:val="00E8510E"/>
    <w:rPr>
      <w:sz w:val="28"/>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a">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b">
    <w:name w:val="第十條"/>
    <w:basedOn w:val="a"/>
    <w:rsid w:val="000B5204"/>
  </w:style>
  <w:style w:type="table" w:styleId="ac">
    <w:name w:val="Table Grid"/>
    <w:basedOn w:val="a2"/>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lock Text"/>
    <w:basedOn w:val="a0"/>
    <w:rsid w:val="004E1D92"/>
    <w:pPr>
      <w:snapToGrid w:val="0"/>
      <w:spacing w:line="400" w:lineRule="exact"/>
      <w:ind w:left="113" w:right="113"/>
      <w:jc w:val="both"/>
    </w:pPr>
    <w:rPr>
      <w:rFonts w:ascii="標楷體" w:eastAsia="標楷體"/>
      <w:sz w:val="28"/>
    </w:rPr>
  </w:style>
  <w:style w:type="character" w:styleId="ae">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
    <w:name w:val="Strong"/>
    <w:basedOn w:val="a1"/>
    <w:qFormat/>
    <w:rsid w:val="005C4D2B"/>
    <w:rPr>
      <w:b/>
      <w:bCs/>
    </w:rPr>
  </w:style>
  <w:style w:type="paragraph" w:styleId="af0">
    <w:name w:val="header"/>
    <w:basedOn w:val="a0"/>
    <w:link w:val="af1"/>
    <w:uiPriority w:val="99"/>
    <w:semiHidden/>
    <w:unhideWhenUsed/>
    <w:rsid w:val="0088208F"/>
    <w:pPr>
      <w:tabs>
        <w:tab w:val="center" w:pos="4153"/>
        <w:tab w:val="right" w:pos="8306"/>
      </w:tabs>
      <w:snapToGrid w:val="0"/>
    </w:pPr>
    <w:rPr>
      <w:sz w:val="20"/>
      <w:szCs w:val="20"/>
    </w:rPr>
  </w:style>
  <w:style w:type="character" w:customStyle="1" w:styleId="af1">
    <w:name w:val="頁首 字元"/>
    <w:basedOn w:val="a1"/>
    <w:link w:val="af0"/>
    <w:uiPriority w:val="99"/>
    <w:semiHidden/>
    <w:rsid w:val="0088208F"/>
    <w:rPr>
      <w:kern w:val="2"/>
    </w:rPr>
  </w:style>
  <w:style w:type="paragraph" w:styleId="af2">
    <w:name w:val="footer"/>
    <w:basedOn w:val="a0"/>
    <w:link w:val="af3"/>
    <w:uiPriority w:val="99"/>
    <w:semiHidden/>
    <w:unhideWhenUsed/>
    <w:rsid w:val="0088208F"/>
    <w:pPr>
      <w:tabs>
        <w:tab w:val="center" w:pos="4153"/>
        <w:tab w:val="right" w:pos="8306"/>
      </w:tabs>
      <w:snapToGrid w:val="0"/>
    </w:pPr>
    <w:rPr>
      <w:sz w:val="20"/>
      <w:szCs w:val="20"/>
    </w:rPr>
  </w:style>
  <w:style w:type="character" w:customStyle="1" w:styleId="af3">
    <w:name w:val="頁尾 字元"/>
    <w:basedOn w:val="a1"/>
    <w:link w:val="af2"/>
    <w:uiPriority w:val="99"/>
    <w:semiHidden/>
    <w:rsid w:val="0088208F"/>
    <w:rPr>
      <w:kern w:val="2"/>
    </w:rPr>
  </w:style>
  <w:style w:type="paragraph" w:styleId="af4">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character" w:customStyle="1" w:styleId="a5">
    <w:name w:val="本文縮排 字元"/>
    <w:basedOn w:val="a1"/>
    <w:link w:val="a4"/>
    <w:rsid w:val="00B07AAB"/>
    <w:rPr>
      <w:kern w:val="2"/>
      <w:sz w:val="24"/>
      <w:szCs w:val="24"/>
    </w:rPr>
  </w:style>
  <w:style w:type="character" w:customStyle="1" w:styleId="a9">
    <w:name w:val="本文 字元"/>
    <w:basedOn w:val="a1"/>
    <w:link w:val="a8"/>
    <w:rsid w:val="00B07AAB"/>
    <w:rPr>
      <w:kern w:val="2"/>
      <w:sz w:val="28"/>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  </dc:title>
  <dc:subject/>
  <dc:creator>ilantech</dc:creator>
  <cp:keywords/>
  <dc:description/>
  <cp:lastModifiedBy>JCT-MEM</cp:lastModifiedBy>
  <cp:revision>2</cp:revision>
  <cp:lastPrinted>2009-12-18T03:55:00Z</cp:lastPrinted>
  <dcterms:created xsi:type="dcterms:W3CDTF">2013-01-17T01:07:00Z</dcterms:created>
  <dcterms:modified xsi:type="dcterms:W3CDTF">2013-01-17T01:07:00Z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-95638852</vt:i4>
  </property>
  <property fmtid="{D5CDD505-2E9C-101B-9397-08002B2CF9AE}" pid="3" name="_EmailSubject">
    <vt:lpwstr>940512會議記錄</vt:lpwstr>
  </property>
  <property fmtid="{D5CDD505-2E9C-101B-9397-08002B2CF9AE}" pid="4" name="_AuthorEmail">
    <vt:lpwstr>changyc@niu.edu.tw</vt:lpwstr>
  </property>
  <property fmtid="{D5CDD505-2E9C-101B-9397-08002B2CF9AE}" pid="5" name="_AuthorEmailDisplayName">
    <vt:lpwstr>張允瓊</vt:lpwstr>
  </property>
  <property fmtid="{D5CDD505-2E9C-101B-9397-08002B2CF9AE}" pid="6" name="_ReviewingToolsShownOnce">
    <vt:lpwstr/>
  </property>
</Properties>
</file>