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E5" w:rsidRPr="009F79CB" w:rsidRDefault="002E5DE5" w:rsidP="001102DE">
      <w:pPr>
        <w:ind w:left="210" w:hangingChars="75" w:hanging="210"/>
        <w:jc w:val="center"/>
        <w:rPr>
          <w:rFonts w:eastAsia="標楷體"/>
          <w:b/>
          <w:color w:val="000000"/>
          <w:sz w:val="36"/>
          <w:szCs w:val="36"/>
        </w:rPr>
      </w:pPr>
      <w:r w:rsidRPr="001102DE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國立宜蘭大學園藝學系導師工作委員會設置辦法</w:t>
      </w:r>
      <w:r>
        <w:rPr>
          <w:rFonts w:eastAsia="標楷體" w:hint="eastAsia"/>
          <w:b/>
          <w:color w:val="000000"/>
          <w:sz w:val="36"/>
          <w:szCs w:val="36"/>
        </w:rPr>
        <w:t xml:space="preserve">                                </w:t>
      </w:r>
    </w:p>
    <w:p w:rsidR="002E5DE5" w:rsidRPr="001102DE" w:rsidRDefault="002E5DE5" w:rsidP="001102DE">
      <w:pPr>
        <w:ind w:left="135" w:hangingChars="75" w:hanging="135"/>
        <w:jc w:val="right"/>
        <w:rPr>
          <w:rFonts w:eastAsia="標楷體"/>
          <w:sz w:val="18"/>
          <w:szCs w:val="18"/>
        </w:rPr>
      </w:pPr>
      <w:r w:rsidRPr="001102DE">
        <w:rPr>
          <w:rFonts w:ascii="標楷體" w:eastAsia="標楷體" w:hint="eastAsia"/>
          <w:sz w:val="18"/>
          <w:szCs w:val="18"/>
        </w:rPr>
        <w:t>99學年度第二次系</w:t>
      </w:r>
      <w:proofErr w:type="gramStart"/>
      <w:r w:rsidRPr="001102DE">
        <w:rPr>
          <w:rFonts w:ascii="標楷體" w:eastAsia="標楷體" w:hint="eastAsia"/>
          <w:sz w:val="18"/>
          <w:szCs w:val="18"/>
        </w:rPr>
        <w:t>務</w:t>
      </w:r>
      <w:proofErr w:type="gramEnd"/>
      <w:r w:rsidRPr="001102DE">
        <w:rPr>
          <w:rFonts w:ascii="標楷體" w:eastAsia="標楷體" w:hint="eastAsia"/>
          <w:sz w:val="18"/>
          <w:szCs w:val="18"/>
        </w:rPr>
        <w:t>會議通過99.10.13</w:t>
      </w:r>
    </w:p>
    <w:p w:rsidR="002E5DE5" w:rsidRPr="001102DE" w:rsidRDefault="002E5DE5" w:rsidP="001102DE">
      <w:pPr>
        <w:numPr>
          <w:ilvl w:val="0"/>
          <w:numId w:val="1"/>
        </w:numPr>
        <w:spacing w:before="120" w:line="340" w:lineRule="exact"/>
        <w:ind w:left="782" w:hangingChars="326" w:hanging="782"/>
        <w:rPr>
          <w:rFonts w:ascii="標楷體" w:eastAsia="標楷體" w:hAnsi="標楷體"/>
          <w:color w:val="000000"/>
          <w:szCs w:val="18"/>
        </w:rPr>
      </w:pPr>
      <w:r w:rsidRPr="001102DE">
        <w:rPr>
          <w:rFonts w:ascii="標楷體" w:eastAsia="標楷體" w:hAnsi="標楷體" w:hint="eastAsia"/>
        </w:rPr>
        <w:t>園藝學系</w:t>
      </w:r>
      <w:r w:rsidRPr="001102DE">
        <w:rPr>
          <w:rFonts w:ascii="標楷體" w:eastAsia="標楷體" w:hAnsi="標楷體" w:hint="eastAsia"/>
          <w:color w:val="000000"/>
          <w:szCs w:val="18"/>
        </w:rPr>
        <w:t>（以下簡稱本系）為落實導師制度，輔導學生養成健全品格，依據國立宜蘭大學導師制實施辦法第二條規定，訂定本辦法，設置導師工作委員會（以下簡稱本委員會）。</w:t>
      </w:r>
    </w:p>
    <w:p w:rsidR="002E5DE5" w:rsidRPr="001102DE" w:rsidRDefault="002E5DE5" w:rsidP="001102DE">
      <w:pPr>
        <w:numPr>
          <w:ilvl w:val="0"/>
          <w:numId w:val="1"/>
        </w:numPr>
        <w:spacing w:before="120" w:line="340" w:lineRule="exact"/>
        <w:ind w:left="782" w:hangingChars="326" w:hanging="782"/>
        <w:rPr>
          <w:rFonts w:ascii="標楷體" w:eastAsia="標楷體" w:hAnsi="標楷體"/>
        </w:rPr>
      </w:pPr>
      <w:r w:rsidRPr="001102DE">
        <w:rPr>
          <w:rFonts w:ascii="標楷體" w:eastAsia="標楷體" w:hAnsi="標楷體" w:hint="eastAsia"/>
          <w:color w:val="000000"/>
          <w:szCs w:val="18"/>
        </w:rPr>
        <w:t>本委員會設置委員七人為原則，成員為系主任及各班導師、大學部系學會會長共同組成，任期一年，系主任為召集人。</w:t>
      </w:r>
    </w:p>
    <w:p w:rsidR="002E5DE5" w:rsidRPr="001102DE" w:rsidRDefault="002E5DE5" w:rsidP="001102DE">
      <w:pPr>
        <w:numPr>
          <w:ilvl w:val="0"/>
          <w:numId w:val="1"/>
        </w:numPr>
        <w:spacing w:before="120" w:line="340" w:lineRule="exact"/>
        <w:ind w:left="782" w:hangingChars="326" w:hanging="782"/>
        <w:rPr>
          <w:rFonts w:ascii="標楷體" w:eastAsia="標楷體" w:hAnsi="標楷體"/>
        </w:rPr>
      </w:pPr>
      <w:r w:rsidRPr="001102DE">
        <w:rPr>
          <w:rFonts w:ascii="標楷體" w:eastAsia="標楷體" w:hAnsi="標楷體" w:hint="eastAsia"/>
          <w:color w:val="000000"/>
          <w:szCs w:val="18"/>
        </w:rPr>
        <w:t>本委員會職掌任務悉依本校相關規定辦理。</w:t>
      </w:r>
    </w:p>
    <w:p w:rsidR="002E5DE5" w:rsidRPr="001102DE" w:rsidRDefault="002E5DE5" w:rsidP="001102DE">
      <w:pPr>
        <w:numPr>
          <w:ilvl w:val="0"/>
          <w:numId w:val="1"/>
        </w:numPr>
        <w:spacing w:before="120" w:line="340" w:lineRule="exact"/>
        <w:ind w:left="782" w:hangingChars="326" w:hanging="782"/>
        <w:rPr>
          <w:rFonts w:ascii="標楷體" w:eastAsia="標楷體" w:hAnsi="標楷體"/>
        </w:rPr>
      </w:pPr>
      <w:r w:rsidRPr="001102DE">
        <w:rPr>
          <w:rFonts w:ascii="標楷體" w:eastAsia="標楷體" w:hAnsi="標楷體" w:hint="eastAsia"/>
          <w:color w:val="000000"/>
          <w:szCs w:val="18"/>
        </w:rPr>
        <w:t>本辦法經系</w:t>
      </w:r>
      <w:proofErr w:type="gramStart"/>
      <w:r w:rsidRPr="001102DE">
        <w:rPr>
          <w:rFonts w:ascii="標楷體" w:eastAsia="標楷體" w:hAnsi="標楷體" w:hint="eastAsia"/>
          <w:color w:val="000000"/>
          <w:szCs w:val="18"/>
        </w:rPr>
        <w:t>務</w:t>
      </w:r>
      <w:proofErr w:type="gramEnd"/>
      <w:r w:rsidRPr="001102DE">
        <w:rPr>
          <w:rFonts w:ascii="標楷體" w:eastAsia="標楷體" w:hAnsi="標楷體" w:hint="eastAsia"/>
          <w:color w:val="000000"/>
          <w:szCs w:val="18"/>
        </w:rPr>
        <w:t>會議通過，報請院長、校長核定</w:t>
      </w:r>
      <w:bookmarkStart w:id="0" w:name="_GoBack"/>
      <w:bookmarkEnd w:id="0"/>
      <w:r w:rsidRPr="001102DE">
        <w:rPr>
          <w:rFonts w:ascii="標楷體" w:eastAsia="標楷體" w:hAnsi="標楷體" w:hint="eastAsia"/>
          <w:color w:val="000000"/>
          <w:szCs w:val="18"/>
        </w:rPr>
        <w:t>後實施，修正時亦同。</w:t>
      </w:r>
    </w:p>
    <w:p w:rsidR="005A16BE" w:rsidRPr="002E5DE5" w:rsidRDefault="005A16BE"/>
    <w:sectPr w:rsidR="005A16BE" w:rsidRPr="002E5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1E" w:rsidRDefault="005A6E1E" w:rsidP="002E5DE5">
      <w:r>
        <w:separator/>
      </w:r>
    </w:p>
  </w:endnote>
  <w:endnote w:type="continuationSeparator" w:id="0">
    <w:p w:rsidR="005A6E1E" w:rsidRDefault="005A6E1E" w:rsidP="002E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1E" w:rsidRDefault="005A6E1E" w:rsidP="002E5DE5">
      <w:r>
        <w:separator/>
      </w:r>
    </w:p>
  </w:footnote>
  <w:footnote w:type="continuationSeparator" w:id="0">
    <w:p w:rsidR="005A6E1E" w:rsidRDefault="005A6E1E" w:rsidP="002E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615"/>
    <w:multiLevelType w:val="hybridMultilevel"/>
    <w:tmpl w:val="60E46010"/>
    <w:lvl w:ilvl="0" w:tplc="D22A4E40">
      <w:start w:val="1"/>
      <w:numFmt w:val="taiwaneseCountingThousand"/>
      <w:lvlText w:val="第%1條"/>
      <w:lvlJc w:val="left"/>
      <w:pPr>
        <w:tabs>
          <w:tab w:val="num" w:pos="780"/>
        </w:tabs>
        <w:ind w:left="780" w:hanging="780"/>
      </w:pPr>
      <w:rPr>
        <w:rFonts w:ascii="標楷體" w:eastAsia="標楷體" w:hAnsi="標楷體" w:cs="Times New Roman" w:hint="eastAsia"/>
        <w:b w:val="0"/>
        <w:color w:val="auto"/>
        <w:sz w:val="24"/>
      </w:rPr>
    </w:lvl>
    <w:lvl w:ilvl="1" w:tplc="561258E4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2A"/>
    <w:rsid w:val="001102DE"/>
    <w:rsid w:val="002E5DE5"/>
    <w:rsid w:val="005A16BE"/>
    <w:rsid w:val="005A6E1E"/>
    <w:rsid w:val="00925745"/>
    <w:rsid w:val="00A8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5D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5D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5D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5D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2017-12-20T03:49:00Z</dcterms:created>
  <dcterms:modified xsi:type="dcterms:W3CDTF">2017-12-20T07:35:00Z</dcterms:modified>
</cp:coreProperties>
</file>